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95" w:rsidRDefault="00805995" w:rsidP="00805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C02C26" wp14:editId="0592E192">
            <wp:extent cx="2038350" cy="598765"/>
            <wp:effectExtent l="0" t="0" r="0" b="0"/>
            <wp:docPr id="1" name="Obraz 1" descr="http://www.umed.pl/eng/sites/default/files/drupify_u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ed.pl/eng/sites/default/files/drupify_um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95" w:rsidRDefault="00805995" w:rsidP="003A6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DE1" w:rsidRPr="009F0962" w:rsidRDefault="003A68EC" w:rsidP="003A68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962">
        <w:rPr>
          <w:rFonts w:ascii="Times New Roman" w:hAnsi="Times New Roman" w:cs="Times New Roman"/>
          <w:b/>
          <w:sz w:val="24"/>
          <w:szCs w:val="24"/>
          <w:lang w:val="en-US"/>
        </w:rPr>
        <w:t>Resolution no. 34/2015</w:t>
      </w:r>
    </w:p>
    <w:p w:rsidR="003A68EC" w:rsidRPr="009F0962" w:rsidRDefault="003A68EC" w:rsidP="003A68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962">
        <w:rPr>
          <w:rFonts w:ascii="Times New Roman" w:hAnsi="Times New Roman" w:cs="Times New Roman"/>
          <w:b/>
          <w:sz w:val="24"/>
          <w:szCs w:val="24"/>
          <w:lang w:val="en-US"/>
        </w:rPr>
        <w:t>of 1 June 2015</w:t>
      </w:r>
    </w:p>
    <w:p w:rsidR="003A68EC" w:rsidRPr="00805995" w:rsidRDefault="003A68EC" w:rsidP="003A68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>The Rector of the Medical University of Lodz</w:t>
      </w:r>
    </w:p>
    <w:p w:rsidR="003A68EC" w:rsidRPr="00805995" w:rsidRDefault="003A68EC" w:rsidP="009F09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805995" w:rsidRPr="00805995">
        <w:rPr>
          <w:rFonts w:ascii="Times New Roman" w:hAnsi="Times New Roman" w:cs="Times New Roman"/>
          <w:b/>
          <w:sz w:val="24"/>
          <w:szCs w:val="24"/>
          <w:lang w:val="en-US"/>
        </w:rPr>
        <w:t>efer</w:t>
      </w: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to establishing the amount of Rector’s Award for outstanding academic achievements </w:t>
      </w:r>
      <w:r w:rsidR="00805995" w:rsidRPr="00805995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students of Medicine, Dental Medicine and Nursing of the Division of Studies in English Language.</w:t>
      </w:r>
    </w:p>
    <w:p w:rsidR="003A68EC" w:rsidRPr="00805995" w:rsidRDefault="003A68EC" w:rsidP="008059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A68EC" w:rsidRPr="00805995" w:rsidRDefault="003A68EC" w:rsidP="008059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05995">
        <w:rPr>
          <w:rFonts w:ascii="Times New Roman" w:hAnsi="Times New Roman" w:cs="Times New Roman"/>
          <w:sz w:val="24"/>
          <w:szCs w:val="24"/>
          <w:lang w:val="en-US"/>
        </w:rPr>
        <w:t xml:space="preserve">Pursuant to Article 66, </w:t>
      </w:r>
      <w:r w:rsidR="00A25B4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05995">
        <w:rPr>
          <w:rFonts w:ascii="Times New Roman" w:hAnsi="Times New Roman" w:cs="Times New Roman"/>
          <w:sz w:val="24"/>
          <w:szCs w:val="24"/>
          <w:lang w:val="en-US"/>
        </w:rPr>
        <w:t>aragraph 2 of the Act of 27 July 2005 –Higher Education Act (</w:t>
      </w:r>
      <w:r w:rsidR="00805995" w:rsidRPr="00805995">
        <w:rPr>
          <w:rFonts w:ascii="Times New Roman" w:hAnsi="Times New Roman" w:cs="Times New Roman"/>
          <w:sz w:val="24"/>
          <w:szCs w:val="24"/>
          <w:lang w:val="en-US"/>
        </w:rPr>
        <w:t xml:space="preserve">Journal of Laws of 2012, </w:t>
      </w:r>
      <w:r w:rsidR="00A25B4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05995" w:rsidRPr="00805995">
        <w:rPr>
          <w:rFonts w:ascii="Times New Roman" w:hAnsi="Times New Roman" w:cs="Times New Roman"/>
          <w:sz w:val="24"/>
          <w:szCs w:val="24"/>
          <w:lang w:val="en-US"/>
        </w:rPr>
        <w:t xml:space="preserve">oint 572 with later amendments) and </w:t>
      </w:r>
      <w:r w:rsidR="00805995" w:rsidRPr="008059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§ 47, </w:t>
      </w:r>
      <w:r w:rsidR="00A25B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805995" w:rsidRPr="008059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aragraph 2, </w:t>
      </w:r>
      <w:r w:rsidR="00A25B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805995" w:rsidRPr="008059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oint 10 of the Resolution of the Senate of the Medical University of Lodz of 29 September 2011, with later amendments, I declare as follows:</w:t>
      </w:r>
    </w:p>
    <w:p w:rsidR="00805995" w:rsidRPr="00805995" w:rsidRDefault="00805995" w:rsidP="0080599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059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§ 1</w:t>
      </w:r>
    </w:p>
    <w:p w:rsidR="00805995" w:rsidRPr="00805995" w:rsidRDefault="00805995" w:rsidP="008059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9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Rector’s Award for outstanding academic achievements  </w:t>
      </w:r>
      <w:r w:rsidRPr="00805995">
        <w:rPr>
          <w:rFonts w:ascii="Times New Roman" w:hAnsi="Times New Roman" w:cs="Times New Roman"/>
          <w:sz w:val="24"/>
          <w:szCs w:val="24"/>
          <w:lang w:val="en-US"/>
        </w:rPr>
        <w:t xml:space="preserve">for students of Medicine, Dental Medicine and Nursing of the Division of Studies in English Language amounts to 5000 PLN. </w:t>
      </w:r>
    </w:p>
    <w:p w:rsidR="00805995" w:rsidRPr="00805995" w:rsidRDefault="00805995" w:rsidP="0080599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995" w:rsidRPr="00805995" w:rsidRDefault="00805995" w:rsidP="0080599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59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§ 2</w:t>
      </w:r>
    </w:p>
    <w:p w:rsidR="003A68EC" w:rsidRPr="00805995" w:rsidRDefault="00805995" w:rsidP="003A68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5995">
        <w:rPr>
          <w:rFonts w:ascii="Times New Roman" w:hAnsi="Times New Roman" w:cs="Times New Roman"/>
          <w:sz w:val="24"/>
          <w:szCs w:val="24"/>
          <w:lang w:val="en-US"/>
        </w:rPr>
        <w:t xml:space="preserve">The Resolution comes into force on the day it is signed. </w:t>
      </w:r>
    </w:p>
    <w:p w:rsidR="00805995" w:rsidRPr="00805995" w:rsidRDefault="00805995" w:rsidP="003A6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5995" w:rsidRPr="00805995" w:rsidRDefault="00805995" w:rsidP="003A6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5995" w:rsidRPr="00805995" w:rsidRDefault="00805995" w:rsidP="003A68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59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>RECTOR</w:t>
      </w:r>
    </w:p>
    <w:p w:rsidR="00805995" w:rsidRPr="00805995" w:rsidRDefault="00805995" w:rsidP="003A68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Prof. Paweł </w:t>
      </w:r>
      <w:proofErr w:type="spellStart"/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>Górski</w:t>
      </w:r>
      <w:proofErr w:type="spellEnd"/>
      <w:r w:rsidRPr="00805995">
        <w:rPr>
          <w:rFonts w:ascii="Times New Roman" w:hAnsi="Times New Roman" w:cs="Times New Roman"/>
          <w:b/>
          <w:sz w:val="24"/>
          <w:szCs w:val="24"/>
          <w:lang w:val="en-US"/>
        </w:rPr>
        <w:t>, MD, PhD</w:t>
      </w:r>
    </w:p>
    <w:p w:rsidR="00805995" w:rsidRPr="00805995" w:rsidRDefault="00805995" w:rsidP="003A6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5995" w:rsidRPr="00805995" w:rsidRDefault="00805995" w:rsidP="003A6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5995" w:rsidRPr="00805995" w:rsidRDefault="00805995" w:rsidP="0080599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05995" w:rsidRPr="00805995" w:rsidRDefault="00805995" w:rsidP="00805995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805995">
        <w:rPr>
          <w:rFonts w:ascii="Times New Roman" w:hAnsi="Times New Roman" w:cs="Times New Roman"/>
          <w:sz w:val="20"/>
          <w:szCs w:val="20"/>
          <w:u w:val="single"/>
          <w:lang w:val="en-US"/>
        </w:rPr>
        <w:t>Copied to:</w:t>
      </w:r>
    </w:p>
    <w:p w:rsidR="00805995" w:rsidRPr="00805995" w:rsidRDefault="00805995" w:rsidP="008059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5995">
        <w:rPr>
          <w:rFonts w:ascii="Times New Roman" w:hAnsi="Times New Roman" w:cs="Times New Roman"/>
          <w:sz w:val="20"/>
          <w:szCs w:val="20"/>
          <w:lang w:val="en-US"/>
        </w:rPr>
        <w:t>Organizational Units</w:t>
      </w:r>
    </w:p>
    <w:p w:rsidR="00805995" w:rsidRPr="00805995" w:rsidRDefault="00805995" w:rsidP="008059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5995">
        <w:rPr>
          <w:rFonts w:ascii="Times New Roman" w:hAnsi="Times New Roman" w:cs="Times New Roman"/>
          <w:sz w:val="20"/>
          <w:szCs w:val="20"/>
          <w:lang w:val="en-US"/>
        </w:rPr>
        <w:t>The Medical University of Lodz website</w:t>
      </w:r>
    </w:p>
    <w:sectPr w:rsidR="00805995" w:rsidRPr="0080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782"/>
    <w:multiLevelType w:val="hybridMultilevel"/>
    <w:tmpl w:val="7D524FF4"/>
    <w:lvl w:ilvl="0" w:tplc="5B761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EC"/>
    <w:rsid w:val="00186DE1"/>
    <w:rsid w:val="003A68EC"/>
    <w:rsid w:val="006D09ED"/>
    <w:rsid w:val="00805995"/>
    <w:rsid w:val="009F0962"/>
    <w:rsid w:val="00A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68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59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68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59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Matroszyło</dc:creator>
  <cp:lastModifiedBy>Marta Matroszyło</cp:lastModifiedBy>
  <cp:revision>5</cp:revision>
  <dcterms:created xsi:type="dcterms:W3CDTF">2015-09-17T12:22:00Z</dcterms:created>
  <dcterms:modified xsi:type="dcterms:W3CDTF">2015-09-18T05:49:00Z</dcterms:modified>
</cp:coreProperties>
</file>