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3072"/>
        <w:gridCol w:w="4441"/>
      </w:tblGrid>
      <w:tr w:rsidR="00E45740" w:rsidRPr="00C279A6" w:rsidTr="00DE0164">
        <w:trPr>
          <w:trHeight w:val="9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5740" w:rsidRPr="00C005B8" w:rsidRDefault="00E45740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STUDIES IN ENGLISH </w:t>
            </w:r>
          </w:p>
          <w:p w:rsidR="00E45740" w:rsidRPr="00C005B8" w:rsidRDefault="00E45740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YEAR – 6</w:t>
            </w:r>
            <w:r w:rsidRPr="00C005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MD PROGRAM </w:t>
            </w:r>
          </w:p>
          <w:p w:rsidR="00E45740" w:rsidRPr="00C005B8" w:rsidRDefault="00467136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ACADEMIC YEAR 2022/2023</w:t>
            </w:r>
          </w:p>
          <w:p w:rsidR="00E45740" w:rsidRPr="00C005B8" w:rsidRDefault="00E45740" w:rsidP="00963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CLINICAL COURSES</w:t>
            </w:r>
          </w:p>
          <w:p w:rsidR="009B098A" w:rsidRPr="0065752C" w:rsidRDefault="00DF68D7" w:rsidP="00DF68D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B53860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85915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dean’s groups</w:t>
            </w:r>
            <w:r w:rsidR="00B53860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45740" w:rsidRPr="00C279A6" w:rsidTr="00DE0164">
        <w:trPr>
          <w:trHeight w:val="30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740" w:rsidRPr="00A45DB5" w:rsidRDefault="00E45740" w:rsidP="00DE016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E45740" w:rsidRPr="00467136" w:rsidRDefault="0065752C" w:rsidP="00DE0164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7136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BREAKS:   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>31 October &amp; 1 November 2022 (Free Rector’s Day &amp; religious holiday),  11 November 2022 (public holiday),  24 December 2022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>1 January 2023 (Christmas and New Year break); 6 January 2023 (</w:t>
            </w:r>
            <w:r w:rsidR="003F6C48">
              <w:rPr>
                <w:rFonts w:ascii="Arial" w:hAnsi="Arial" w:cs="Arial"/>
                <w:sz w:val="14"/>
                <w:szCs w:val="14"/>
                <w:lang w:val="en-US"/>
              </w:rPr>
              <w:t>religious holiday);  30 January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3F6C4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>2 February 2023 (winter examination session); 13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19 February 2023 (semester break); 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11 April 2023</w:t>
            </w:r>
            <w:r w:rsidR="00DE17D5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(Easter break); 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1, 2 &amp; 3 May 2023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(</w:t>
            </w:r>
            <w:r w:rsidR="00DE17D5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Free Rector’s Day &amp; 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Public holiday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s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); </w:t>
            </w:r>
            <w:r w:rsidR="003F6C48">
              <w:rPr>
                <w:rFonts w:ascii="Arial" w:hAnsi="Arial" w:cs="Arial"/>
                <w:bCs/>
                <w:sz w:val="14"/>
                <w:szCs w:val="14"/>
                <w:lang w:val="en-US"/>
              </w:rPr>
              <w:t>8-9 June 2023 (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religious holiday &amp; Rector’</w:t>
            </w:r>
            <w:r w:rsidR="003F6C48">
              <w:rPr>
                <w:rFonts w:ascii="Arial" w:hAnsi="Arial" w:cs="Arial"/>
                <w:bCs/>
                <w:sz w:val="14"/>
                <w:szCs w:val="14"/>
                <w:lang w:val="en-US"/>
              </w:rPr>
              <w:t>s free Day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) 19 June-9 July 2023</w:t>
            </w:r>
            <w:r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(summer examination session)</w:t>
            </w:r>
          </w:p>
          <w:p w:rsidR="0065752C" w:rsidRPr="008A2851" w:rsidRDefault="0065752C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65752C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THE FREE DAYS IN THE TIMETABLE ARE MARKED WITH GREY COLOUR.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E45740" w:rsidRPr="008A2851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•  </w:t>
            </w:r>
            <w: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Part of c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lasses are held 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n-US"/>
              </w:rPr>
              <w:t>8.15-15.15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with one-hour lunch break  (11.15-12.00).  </w:t>
            </w:r>
          </w:p>
          <w:p w:rsidR="00E45740" w:rsidRPr="00E45740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•  Students are required to have their own spare shoes, white coats, stethoscopes and ID badges.</w:t>
            </w:r>
          </w:p>
          <w:p w:rsidR="00E45740" w:rsidRPr="008A2851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E45740" w:rsidRPr="00A45DB5" w:rsidRDefault="00E45740" w:rsidP="00DE0164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•  CLINICAL EXAMINATION – first attempt on the last day of the course.</w:t>
            </w:r>
          </w:p>
        </w:tc>
      </w:tr>
      <w:tr w:rsidR="00E45740" w:rsidRPr="00C279A6" w:rsidTr="00DE0164">
        <w:trPr>
          <w:trHeight w:val="30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INTERNAL MEDICINE </w:t>
            </w:r>
          </w:p>
          <w:p w:rsidR="00E45740" w:rsidRPr="00675039" w:rsidRDefault="00E45740" w:rsidP="00DE01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039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D. MOCZULSKI  MD, PhD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E45740" w:rsidRPr="008F5CE6" w:rsidTr="00DE0164">
        <w:trPr>
          <w:trHeight w:val="1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Cardiology </w:t>
            </w:r>
          </w:p>
          <w:p w:rsidR="00E45740" w:rsidRPr="007E17DE" w:rsidRDefault="00E45740" w:rsidP="001D63A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1D63AF">
              <w:rPr>
                <w:rFonts w:ascii="Arial" w:hAnsi="Arial" w:cs="Arial"/>
                <w:sz w:val="14"/>
                <w:szCs w:val="14"/>
                <w:lang w:val="en-US"/>
              </w:rPr>
              <w:t>M. Plewka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classes – 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clinical classes – 25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640427" w:rsidRDefault="00E45740" w:rsidP="004130E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Department of Interventional Cardiology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and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Heart Rhythm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Disorders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 WAM</w:t>
            </w:r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Hospital, 113, </w:t>
            </w:r>
            <w:proofErr w:type="spellStart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St. </w:t>
            </w:r>
            <w:r w:rsidR="00097E68"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>Mickiewicza</w:t>
            </w:r>
            <w:proofErr w:type="spellEnd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 St., white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building</w:t>
            </w:r>
            <w:r w:rsid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- </w:t>
            </w:r>
            <w:r w:rsidR="004130EF" w:rsidRPr="004130EF">
              <w:rPr>
                <w:rStyle w:val="jlqj4b"/>
                <w:rFonts w:ascii="Arial" w:hAnsi="Arial" w:cs="Arial"/>
                <w:sz w:val="14"/>
                <w:szCs w:val="14"/>
                <w:lang w:val="en"/>
              </w:rPr>
              <w:t>Regional Integrated Treatment Center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="00097E68" w:rsidRPr="004130E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th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 floor</w:t>
            </w:r>
          </w:p>
          <w:p w:rsidR="00E45740" w:rsidRPr="00640427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1D63AF">
              <w:rPr>
                <w:rFonts w:ascii="Arial" w:hAnsi="Arial" w:cs="Arial"/>
                <w:sz w:val="14"/>
                <w:szCs w:val="14"/>
                <w:lang w:val="en-US"/>
              </w:rPr>
              <w:t xml:space="preserve">Michał Plewka 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E45740" w:rsidRPr="00097E68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63AF">
              <w:rPr>
                <w:rFonts w:ascii="Arial" w:hAnsi="Arial" w:cs="Arial"/>
                <w:sz w:val="14"/>
                <w:szCs w:val="14"/>
                <w:lang w:val="en-US"/>
              </w:rPr>
              <w:t>Contact person: Tomasz Grycew</w:t>
            </w:r>
            <w:r w:rsidRPr="00097E68">
              <w:rPr>
                <w:rFonts w:ascii="Arial" w:hAnsi="Arial" w:cs="Arial"/>
                <w:sz w:val="14"/>
                <w:szCs w:val="14"/>
                <w:lang w:val="en-US"/>
              </w:rPr>
              <w:t>icz MD, PhD</w:t>
            </w:r>
          </w:p>
        </w:tc>
      </w:tr>
      <w:tr w:rsidR="00E45740" w:rsidRPr="00595B63" w:rsidTr="00DE016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45740" w:rsidRPr="00097E68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b/>
                <w:sz w:val="14"/>
                <w:szCs w:val="14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3736C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3736C">
              <w:rPr>
                <w:rFonts w:ascii="Arial" w:hAnsi="Arial" w:cs="Arial"/>
                <w:b/>
                <w:sz w:val="14"/>
                <w:szCs w:val="14"/>
              </w:rPr>
              <w:t>Diabetology</w:t>
            </w:r>
            <w:proofErr w:type="spellEnd"/>
            <w:r w:rsidRPr="0073736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45740" w:rsidRPr="0073736C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3736C">
              <w:rPr>
                <w:rFonts w:ascii="Arial" w:hAnsi="Arial" w:cs="Arial"/>
                <w:sz w:val="14"/>
                <w:szCs w:val="14"/>
              </w:rPr>
              <w:t xml:space="preserve">Prof. D. Moczulski MD, </w:t>
            </w:r>
            <w:proofErr w:type="spellStart"/>
            <w:r w:rsidRPr="0073736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097E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97E68">
              <w:rPr>
                <w:rFonts w:ascii="Arial" w:hAnsi="Arial" w:cs="Arial"/>
                <w:sz w:val="14"/>
                <w:szCs w:val="14"/>
                <w:lang w:val="en-US"/>
              </w:rPr>
              <w:t>25 hrs</w:t>
            </w:r>
            <w:r w:rsidR="006F1F6F" w:rsidRPr="00097E68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91BE4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lectures – 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clinical classes – 12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E45740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Internal Medicine &amp;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Nephrodiabetology</w:t>
            </w:r>
            <w:proofErr w:type="spellEnd"/>
          </w:p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WAM Hospital, 113,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 St., 1</w:t>
            </w:r>
            <w:r w:rsidRPr="00791B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floor</w:t>
            </w:r>
          </w:p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 St.)</w:t>
            </w:r>
          </w:p>
          <w:p w:rsidR="00E45740" w:rsidRPr="00791BE4" w:rsidRDefault="00E45740" w:rsidP="00DE01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Head of Department: Prof. Dariusz Moczulski MD, PhD</w:t>
            </w:r>
          </w:p>
          <w:p w:rsidR="005D2FBD" w:rsidRPr="00306F29" w:rsidRDefault="00E45740" w:rsidP="0033547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1BE4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</w:rPr>
              <w:t xml:space="preserve"> Person: Krzysztof Wróblewski  MD,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</w:tr>
      <w:tr w:rsidR="00E45740" w:rsidRPr="008F5CE6" w:rsidTr="00DE016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5740" w:rsidRPr="00306F29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45740" w:rsidRPr="0043009C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b/>
                <w:sz w:val="14"/>
                <w:szCs w:val="14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Endocrinology</w:t>
            </w:r>
          </w:p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A. Lewiński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43009C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3009C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43009C" w:rsidRDefault="006F1F6F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15 hrs.</w:t>
            </w:r>
            <w:r w:rsidR="00E45740" w:rsidRPr="0043009C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E45740" w:rsidRPr="0043009C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sz w:val="14"/>
                <w:szCs w:val="14"/>
                <w:lang w:val="en-US"/>
              </w:rPr>
              <w:t>clinical classes – 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1E209D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5B63">
              <w:rPr>
                <w:rStyle w:val="Pogrubienie"/>
                <w:rFonts w:ascii="Arial" w:hAnsi="Arial" w:cs="Arial"/>
                <w:b w:val="0"/>
                <w:color w:val="201F1E"/>
                <w:sz w:val="13"/>
                <w:szCs w:val="13"/>
                <w:shd w:val="clear" w:color="auto" w:fill="FFFFFF"/>
                <w:lang w:val="en-US"/>
              </w:rPr>
              <w:t>Department of Endocrinology &amp; Metabolic Diseases, "Polish Mother's" Memorial Hospital Research Institute</w:t>
            </w:r>
            <w:r w:rsidRPr="00595B63">
              <w:rPr>
                <w:rStyle w:val="Pogrubienie"/>
                <w:rFonts w:ascii="Arial" w:hAnsi="Arial" w:cs="Arial"/>
                <w:color w:val="201F1E"/>
                <w:sz w:val="13"/>
                <w:szCs w:val="13"/>
                <w:shd w:val="clear" w:color="auto" w:fill="FFFFFF"/>
                <w:lang w:val="en-US"/>
              </w:rPr>
              <w:t xml:space="preserve">, </w:t>
            </w:r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St.281/289; </w:t>
            </w:r>
            <w:r w:rsidRPr="00595B63">
              <w:rPr>
                <w:rStyle w:val="Pogrubienie"/>
                <w:rFonts w:ascii="Arial" w:hAnsi="Arial" w:cs="Arial"/>
                <w:b w:val="0"/>
                <w:color w:val="201F1E"/>
                <w:sz w:val="13"/>
                <w:szCs w:val="13"/>
                <w:shd w:val="clear" w:color="auto" w:fill="FFFFFF"/>
                <w:lang w:val="en-US"/>
              </w:rPr>
              <w:t>building A, 4th floor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5740" w:rsidRPr="004B3068">
              <w:rPr>
                <w:rFonts w:ascii="Arial" w:hAnsi="Arial" w:cs="Arial"/>
                <w:sz w:val="14"/>
                <w:szCs w:val="14"/>
                <w:lang w:val="en-US"/>
              </w:rPr>
              <w:t>tel</w:t>
            </w:r>
            <w:proofErr w:type="spellEnd"/>
            <w:r w:rsidR="00E45740" w:rsidRPr="004B3068">
              <w:rPr>
                <w:rFonts w:ascii="Arial" w:hAnsi="Arial" w:cs="Arial"/>
                <w:sz w:val="14"/>
                <w:szCs w:val="14"/>
                <w:lang w:val="en-US"/>
              </w:rPr>
              <w:t xml:space="preserve"> /42/ 271-11-41</w:t>
            </w:r>
          </w:p>
          <w:p w:rsidR="00E45740" w:rsidRPr="00C06CCD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 </w:t>
            </w:r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>Prof. Krzysztof Lewandowski MD, PhD, MRCP (UK)</w:t>
            </w:r>
          </w:p>
          <w:p w:rsidR="00E45740" w:rsidRPr="004B3068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E45740" w:rsidRPr="00DE17D5" w:rsidTr="00DE0164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45740" w:rsidRPr="004B3068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b/>
                <w:sz w:val="14"/>
                <w:szCs w:val="14"/>
                <w:lang w:val="en-US"/>
              </w:rPr>
              <w:t>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Gastroenterology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45740" w:rsidRPr="007E17DE" w:rsidRDefault="00E45740" w:rsidP="00306F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>Prof. E. Małecka-</w:t>
            </w:r>
            <w:r w:rsidR="00306F29">
              <w:rPr>
                <w:rFonts w:ascii="Arial" w:hAnsi="Arial" w:cs="Arial"/>
                <w:sz w:val="14"/>
                <w:szCs w:val="14"/>
              </w:rPr>
              <w:t>Wojciesko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20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classes – 12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E45740" w:rsidP="00DE016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GB"/>
              </w:rPr>
              <w:t>Department of  Digestive Tract Diseases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Barlicki</w:t>
            </w:r>
            <w:proofErr w:type="spellEnd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Hospital, </w:t>
            </w:r>
            <w:r w:rsidRPr="004B3068">
              <w:rPr>
                <w:rFonts w:ascii="Arial" w:hAnsi="Arial" w:cs="Arial"/>
                <w:sz w:val="14"/>
                <w:szCs w:val="14"/>
                <w:lang w:val="en-GB"/>
              </w:rPr>
              <w:t xml:space="preserve">  </w:t>
            </w:r>
          </w:p>
          <w:p w:rsidR="00E45740" w:rsidRPr="00C06CC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 xml:space="preserve"> St. 22; tel. /42/ 677 66 63</w:t>
            </w:r>
          </w:p>
          <w:p w:rsidR="00E45740" w:rsidRPr="00A32F1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>Coor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dinator – </w:t>
            </w:r>
            <w:r w:rsidRPr="00105AC2">
              <w:rPr>
                <w:rFonts w:ascii="Arial" w:hAnsi="Arial" w:cs="Arial"/>
                <w:sz w:val="14"/>
                <w:szCs w:val="14"/>
                <w:lang w:val="en-US"/>
              </w:rPr>
              <w:t>Łukasz Durko MD, PhD</w:t>
            </w:r>
          </w:p>
        </w:tc>
      </w:tr>
      <w:tr w:rsidR="00E45740" w:rsidRPr="00C279A6" w:rsidTr="00DE0164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45740" w:rsidRPr="00105AC2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b/>
                <w:sz w:val="14"/>
                <w:szCs w:val="14"/>
                <w:lang w:val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246F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246FE">
              <w:rPr>
                <w:rFonts w:ascii="Arial" w:hAnsi="Arial" w:cs="Arial"/>
                <w:b/>
                <w:sz w:val="14"/>
                <w:szCs w:val="14"/>
              </w:rPr>
              <w:t>Hematology</w:t>
            </w:r>
            <w:proofErr w:type="spellEnd"/>
          </w:p>
          <w:p w:rsidR="00E45740" w:rsidRPr="00CF081B" w:rsidRDefault="00E45740" w:rsidP="00CF081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F081B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CF081B" w:rsidRPr="00CF081B">
              <w:rPr>
                <w:rFonts w:ascii="Arial" w:hAnsi="Arial" w:cs="Arial"/>
                <w:sz w:val="14"/>
                <w:szCs w:val="14"/>
              </w:rPr>
              <w:t>P. Smolewski</w:t>
            </w:r>
            <w:r w:rsidRPr="00CF081B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Pr="00CF081B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0216F7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classes – 10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 xml:space="preserve">;   </w:t>
            </w: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C7" w:rsidRPr="00306F29" w:rsidRDefault="00BE6DC7" w:rsidP="00BE6DC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</w:t>
            </w:r>
            <w:r w:rsidR="003C1DF1"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Experimental </w:t>
            </w:r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Hematology  </w:t>
            </w:r>
          </w:p>
          <w:p w:rsidR="00BE6DC7" w:rsidRPr="00306F29" w:rsidRDefault="00BE6DC7" w:rsidP="00BE6DC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2 </w:t>
            </w:r>
            <w:proofErr w:type="spellStart"/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>Ciołkowskiego</w:t>
            </w:r>
            <w:proofErr w:type="spellEnd"/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 St., 2nd floor, tel. 42 689 56 03/ 689 54 77 </w:t>
            </w:r>
          </w:p>
          <w:p w:rsidR="00BE6DC7" w:rsidRDefault="003C1DF1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  <w:r w:rsidR="00754A4F">
              <w:rPr>
                <w:rFonts w:ascii="Arial" w:hAnsi="Arial" w:cs="Arial"/>
                <w:sz w:val="14"/>
                <w:szCs w:val="14"/>
                <w:lang w:val="en-US"/>
              </w:rPr>
              <w:t>Prof. Piotr Sm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olewski</w:t>
            </w:r>
          </w:p>
          <w:p w:rsidR="00BE6DC7" w:rsidRPr="0083009D" w:rsidRDefault="00C77773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Coordinator: Magdalena Witkowska MD, PhD</w:t>
            </w:r>
          </w:p>
        </w:tc>
      </w:tr>
      <w:tr w:rsidR="00E45740" w:rsidRPr="00C279A6" w:rsidTr="00DE0164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5D66F0" w:rsidRDefault="005D66F0" w:rsidP="00DE0164">
            <w:pPr>
              <w:jc w:val="center"/>
              <w:rPr>
                <w:rFonts w:ascii="Arial" w:hAnsi="Arial" w:cs="Arial"/>
                <w:b/>
                <w:color w:val="FFFF00"/>
                <w:sz w:val="14"/>
                <w:szCs w:val="14"/>
              </w:rPr>
            </w:pPr>
            <w:r w:rsidRPr="005D66F0">
              <w:rPr>
                <w:rFonts w:ascii="Arial" w:hAnsi="Arial" w:cs="Arial"/>
                <w:b/>
                <w:color w:val="FFFF00"/>
                <w:sz w:val="14"/>
                <w:szCs w:val="14"/>
              </w:rPr>
              <w:t>N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Nephrology &amp;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Hypertensiology</w:t>
            </w:r>
            <w:proofErr w:type="spellEnd"/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M. Nowicki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BA188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1885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28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BA188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188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 Nephrology, </w:t>
            </w:r>
            <w:proofErr w:type="spellStart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>Hypertensiology</w:t>
            </w:r>
            <w:proofErr w:type="spellEnd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&amp; Kidney Transplantation</w:t>
            </w:r>
          </w:p>
          <w:p w:rsidR="00E45740" w:rsidRPr="00BA188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University Hospital &amp; Education Centre UM, 251 </w:t>
            </w:r>
            <w:proofErr w:type="spellStart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>Pomorska</w:t>
            </w:r>
            <w:proofErr w:type="spellEnd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St., 7</w:t>
            </w:r>
            <w:r w:rsidRPr="00BA1885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th</w:t>
            </w: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floor</w:t>
            </w:r>
            <w:r w:rsidRPr="00BA1885">
              <w:rPr>
                <w:rFonts w:ascii="Arial" w:hAnsi="Arial" w:cs="Arial"/>
                <w:sz w:val="14"/>
                <w:szCs w:val="14"/>
                <w:lang w:val="en-US"/>
              </w:rPr>
              <w:t>, tel. /42/ 201 44 00</w:t>
            </w:r>
          </w:p>
          <w:p w:rsidR="00E45740" w:rsidRPr="00BA1885" w:rsidRDefault="00E45740" w:rsidP="00DE0164">
            <w:pPr>
              <w:shd w:val="clear" w:color="auto" w:fill="FFFFFF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BA1885">
              <w:rPr>
                <w:rFonts w:ascii="Arial" w:hAnsi="Arial" w:cs="Arial"/>
                <w:sz w:val="14"/>
                <w:szCs w:val="14"/>
                <w:lang w:val="en-US"/>
              </w:rPr>
              <w:t>Coordinator -  Anna Masajtis-Zagajewska   MD, PhD.</w:t>
            </w:r>
          </w:p>
        </w:tc>
      </w:tr>
      <w:tr w:rsidR="00E45740" w:rsidRPr="00C279A6" w:rsidTr="00DE0164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45740" w:rsidRPr="004E136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Pneumology</w:t>
            </w:r>
            <w:proofErr w:type="spellEnd"/>
          </w:p>
          <w:p w:rsidR="00E45740" w:rsidRPr="007E17DE" w:rsidRDefault="00E45740" w:rsidP="009C6D9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9C6D9B">
              <w:rPr>
                <w:rFonts w:ascii="Arial" w:hAnsi="Arial" w:cs="Arial"/>
                <w:sz w:val="14"/>
                <w:szCs w:val="14"/>
              </w:rPr>
              <w:t xml:space="preserve">W. Piotrowski 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73736C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38</w:t>
            </w:r>
            <w:r w:rsidR="00E45740"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E45740"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>Pneumology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and Allergy,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>Barlicki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Hospital,  22</w:t>
            </w:r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St.1</w:t>
            </w:r>
            <w:r w:rsidRPr="008300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floor; tel./42/ 6776-699</w:t>
            </w:r>
          </w:p>
          <w:p w:rsidR="00E45740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 </w:t>
            </w:r>
            <w:r w:rsidR="009E183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Sebastian Majewski  MD, PhD</w:t>
            </w:r>
          </w:p>
          <w:p w:rsidR="00A32F15" w:rsidRPr="001E67A2" w:rsidRDefault="00A32F15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45740" w:rsidRPr="00A45DB5" w:rsidTr="00DE0164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5785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A5785">
              <w:rPr>
                <w:rFonts w:ascii="Arial" w:hAnsi="Arial" w:cs="Arial"/>
                <w:b/>
                <w:sz w:val="14"/>
                <w:szCs w:val="14"/>
              </w:rPr>
              <w:t>Rheumatology</w:t>
            </w:r>
            <w:proofErr w:type="spellEnd"/>
          </w:p>
          <w:p w:rsidR="00E45740" w:rsidRPr="00BA5785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5785">
              <w:rPr>
                <w:rFonts w:ascii="Arial" w:hAnsi="Arial" w:cs="Arial"/>
                <w:sz w:val="14"/>
                <w:szCs w:val="14"/>
              </w:rPr>
              <w:t xml:space="preserve">Prof. D. Moczulski MD, </w:t>
            </w:r>
            <w:proofErr w:type="spellStart"/>
            <w:r w:rsidRPr="00BA5785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classes – 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Internal Medicine &amp;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Nephrodiabetology</w:t>
            </w:r>
            <w:proofErr w:type="spellEnd"/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WAM Hospital, 113,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St., 1</w:t>
            </w:r>
            <w:r w:rsidRPr="008300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floor</w:t>
            </w:r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St.)</w:t>
            </w:r>
          </w:p>
          <w:p w:rsidR="00E45740" w:rsidRPr="0083009D" w:rsidRDefault="00E45740" w:rsidP="00DE01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Head of Department: Prof. Dariusz Moczulski MD, PhD</w:t>
            </w:r>
          </w:p>
          <w:p w:rsidR="00E45740" w:rsidRPr="00C06CCD" w:rsidRDefault="00E45740" w:rsidP="00DE016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3009D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</w:rPr>
              <w:t xml:space="preserve"> Person: Prof. Dariusz Moczulski MD,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</w:tr>
      <w:tr w:rsidR="00E45740" w:rsidRPr="00796A72" w:rsidTr="00DE0164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EB3826">
              <w:rPr>
                <w:rFonts w:ascii="Arial" w:hAnsi="Arial" w:cs="Arial"/>
                <w:b/>
                <w:color w:val="FFFFFF"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Tuberculosis</w:t>
            </w:r>
          </w:p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A. Antczak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16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36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Pr="007A2504" w:rsidRDefault="00E45740" w:rsidP="00DE0164">
            <w:pPr>
              <w:rPr>
                <w:rFonts w:ascii="Arial" w:hAnsi="Arial" w:cs="Arial"/>
                <w:strike/>
                <w:color w:val="FF0000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Pulmonology and Pulmonary Oncology, 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WAM</w:t>
            </w: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</w:t>
            </w:r>
            <w:r w:rsidR="00534492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113 </w:t>
            </w:r>
            <w:proofErr w:type="spellStart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Żeromskiego</w:t>
            </w:r>
            <w:proofErr w:type="spellEnd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 St., </w:t>
            </w:r>
            <w:r w:rsidR="00306F29" w:rsidRPr="007A2504">
              <w:rPr>
                <w:rFonts w:ascii="Arial" w:hAnsi="Arial" w:cs="Arial"/>
                <w:strike/>
                <w:color w:val="FF0000"/>
                <w:sz w:val="14"/>
                <w:szCs w:val="14"/>
                <w:lang w:val="en-GB"/>
              </w:rPr>
              <w:t xml:space="preserve">building no. 3, </w:t>
            </w:r>
            <w:r w:rsidR="00306F29" w:rsidRPr="007A2504">
              <w:rPr>
                <w:rFonts w:ascii="Arial" w:hAnsi="Arial" w:cs="Arial"/>
                <w:strike/>
                <w:color w:val="FF0000"/>
                <w:sz w:val="14"/>
                <w:szCs w:val="14"/>
                <w:lang w:val="en-US"/>
              </w:rPr>
              <w:t xml:space="preserve"> 4</w:t>
            </w:r>
            <w:r w:rsidR="00306F29" w:rsidRPr="007A2504">
              <w:rPr>
                <w:rFonts w:ascii="Arial" w:hAnsi="Arial" w:cs="Arial"/>
                <w:strike/>
                <w:color w:val="FF0000"/>
                <w:sz w:val="14"/>
                <w:szCs w:val="14"/>
                <w:vertAlign w:val="superscript"/>
                <w:lang w:val="en-US"/>
              </w:rPr>
              <w:t>th</w:t>
            </w:r>
            <w:r w:rsidR="008F5CE6">
              <w:rPr>
                <w:rFonts w:ascii="Arial" w:hAnsi="Arial" w:cs="Arial"/>
                <w:strike/>
                <w:color w:val="FF0000"/>
                <w:sz w:val="14"/>
                <w:szCs w:val="14"/>
                <w:lang w:val="en-US"/>
              </w:rPr>
              <w:t xml:space="preserve"> floor</w:t>
            </w:r>
          </w:p>
          <w:p w:rsidR="007A2504" w:rsidRPr="007A2504" w:rsidRDefault="007A2504" w:rsidP="007A2504">
            <w:pPr>
              <w:rPr>
                <w:rFonts w:ascii="Calibri" w:hAnsi="Calibri" w:cs="Calibri"/>
                <w:color w:val="7030A0"/>
                <w:sz w:val="16"/>
                <w:szCs w:val="16"/>
                <w:lang w:val="en-US"/>
              </w:rPr>
            </w:pPr>
            <w:r w:rsidRPr="007A2504">
              <w:rPr>
                <w:rFonts w:ascii="Calibri" w:hAnsi="Calibri" w:cs="Calibri"/>
                <w:color w:val="7030A0"/>
                <w:sz w:val="16"/>
                <w:szCs w:val="16"/>
                <w:highlight w:val="green"/>
                <w:lang w:val="en-US"/>
              </w:rPr>
              <w:t>building no. 21, ground floor, entry through the Emergency  (SOR)</w:t>
            </w:r>
          </w:p>
          <w:p w:rsidR="007A2504" w:rsidRPr="0083009D" w:rsidRDefault="007A2504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 </w:t>
            </w:r>
            <w:r w:rsidR="00251E23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Maciej Ciebiada MD, PhD</w:t>
            </w:r>
          </w:p>
          <w:p w:rsidR="00385252" w:rsidRPr="001E67A2" w:rsidRDefault="00385252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2B2C9A" w:rsidRDefault="002B2C9A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tbl>
      <w:tblPr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552"/>
        <w:gridCol w:w="4991"/>
      </w:tblGrid>
      <w:tr w:rsidR="004663BE" w:rsidRPr="00C279A6" w:rsidTr="00EF0EFE">
        <w:tc>
          <w:tcPr>
            <w:tcW w:w="11195" w:type="dxa"/>
            <w:gridSpan w:val="5"/>
            <w:shd w:val="clear" w:color="auto" w:fill="C6D9F1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4663BE" w:rsidRPr="004663BE" w:rsidRDefault="00102DB6" w:rsidP="004663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PEDIATRICS 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663BE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W. MŁYNARSKI MD, PHD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663BE" w:rsidRPr="00DE17D5" w:rsidTr="00EF0EFE">
        <w:trPr>
          <w:trHeight w:val="1044"/>
        </w:trPr>
        <w:tc>
          <w:tcPr>
            <w:tcW w:w="534" w:type="dxa"/>
            <w:shd w:val="clear" w:color="auto" w:fill="CCFF99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4663BE" w:rsidRPr="00DF68D7" w:rsidRDefault="004663BE" w:rsidP="004663B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F68D7">
              <w:rPr>
                <w:rFonts w:ascii="Arial" w:hAnsi="Arial" w:cs="Arial"/>
                <w:b/>
                <w:sz w:val="14"/>
                <w:szCs w:val="14"/>
              </w:rPr>
              <w:t>Neonatology</w:t>
            </w:r>
            <w:proofErr w:type="spellEnd"/>
            <w:r w:rsidRPr="00DF68D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663BE" w:rsidRPr="00916F4E" w:rsidRDefault="004663BE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916F4E">
              <w:rPr>
                <w:rFonts w:ascii="Arial" w:hAnsi="Arial" w:cs="Arial"/>
                <w:sz w:val="14"/>
                <w:szCs w:val="14"/>
              </w:rPr>
              <w:t xml:space="preserve">Prof. E. </w:t>
            </w:r>
            <w:r w:rsidR="00916F4E" w:rsidRPr="00916F4E">
              <w:rPr>
                <w:rFonts w:ascii="Arial" w:hAnsi="Arial" w:cs="Arial"/>
                <w:sz w:val="14"/>
                <w:szCs w:val="14"/>
              </w:rPr>
              <w:t>Maroszyńska</w:t>
            </w:r>
            <w:r w:rsidRPr="00916F4E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Pr="00916F4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  <w:r w:rsidRPr="00916F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663BE" w:rsidRPr="00916F4E" w:rsidRDefault="004663BE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16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16F4E" w:rsidRPr="00C32F5F" w:rsidRDefault="00916F4E" w:rsidP="00916F4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F68C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Department of Neonatal Intensive Care &amp; Congenital Malformations</w:t>
            </w:r>
            <w:r w:rsidRPr="00C32F5F">
              <w:rPr>
                <w:rFonts w:ascii="Arial" w:hAnsi="Arial" w:cs="Arial"/>
                <w:sz w:val="14"/>
                <w:szCs w:val="14"/>
                <w:lang w:val="en-US"/>
              </w:rPr>
              <w:t xml:space="preserve">,  Polish Mother’s Memorial Hospital - Research Institute, 281/289 </w:t>
            </w:r>
            <w:proofErr w:type="spellStart"/>
            <w:r w:rsidRPr="00C32F5F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C32F5F">
              <w:rPr>
                <w:rFonts w:ascii="Arial" w:hAnsi="Arial" w:cs="Arial"/>
                <w:sz w:val="14"/>
                <w:szCs w:val="14"/>
                <w:lang w:val="en-US"/>
              </w:rPr>
              <w:t xml:space="preserve"> St.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C32F5F">
              <w:rPr>
                <w:rFonts w:ascii="Arial" w:hAnsi="Arial" w:cs="Arial"/>
                <w:sz w:val="14"/>
                <w:szCs w:val="14"/>
                <w:lang w:val="en-US"/>
              </w:rPr>
              <w:t>building B, 2</w:t>
            </w:r>
            <w:r w:rsidRPr="00C32F5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nd</w:t>
            </w:r>
            <w:r w:rsidRPr="00C32F5F">
              <w:rPr>
                <w:rFonts w:ascii="Arial" w:hAnsi="Arial" w:cs="Arial"/>
                <w:sz w:val="14"/>
                <w:szCs w:val="14"/>
                <w:lang w:val="en-US"/>
              </w:rPr>
              <w:t xml:space="preserve"> floor (first building of the hospital complex goin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 from the city), tel. + 42 271-14-11</w:t>
            </w:r>
          </w:p>
          <w:p w:rsidR="004663BE" w:rsidRPr="004663BE" w:rsidRDefault="004663BE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Ewa </w:t>
            </w:r>
            <w:r w:rsidR="00916F4E">
              <w:rPr>
                <w:rFonts w:ascii="Arial" w:hAnsi="Arial" w:cs="Arial"/>
                <w:bCs/>
                <w:sz w:val="14"/>
                <w:szCs w:val="14"/>
                <w:lang w:val="en-US"/>
              </w:rPr>
              <w:t>Maroszyńska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 </w:t>
            </w:r>
          </w:p>
          <w:p w:rsidR="00F7671C" w:rsidRPr="00F7671C" w:rsidRDefault="00F7671C" w:rsidP="00F7671C">
            <w:proofErr w:type="spellStart"/>
            <w:r w:rsidRPr="00F7671C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F7671C">
              <w:rPr>
                <w:rFonts w:ascii="Arial" w:hAnsi="Arial" w:cs="Arial"/>
                <w:sz w:val="14"/>
                <w:szCs w:val="14"/>
              </w:rPr>
              <w:t xml:space="preserve"> Pe</w:t>
            </w:r>
            <w:r w:rsidR="009A3004">
              <w:rPr>
                <w:rFonts w:ascii="Arial" w:hAnsi="Arial" w:cs="Arial"/>
                <w:sz w:val="14"/>
                <w:szCs w:val="14"/>
              </w:rPr>
              <w:t xml:space="preserve">rson: Marta </w:t>
            </w:r>
            <w:proofErr w:type="spellStart"/>
            <w:r w:rsidR="009A3004">
              <w:rPr>
                <w:rFonts w:ascii="Arial" w:hAnsi="Arial" w:cs="Arial"/>
                <w:sz w:val="14"/>
                <w:szCs w:val="14"/>
              </w:rPr>
              <w:t>Niedzwiedzka</w:t>
            </w:r>
            <w:proofErr w:type="spellEnd"/>
            <w:r w:rsidR="009A3004">
              <w:rPr>
                <w:rFonts w:ascii="Arial" w:hAnsi="Arial" w:cs="Arial"/>
                <w:sz w:val="14"/>
                <w:szCs w:val="14"/>
              </w:rPr>
              <w:t xml:space="preserve"> MD </w:t>
            </w:r>
          </w:p>
          <w:p w:rsidR="004663BE" w:rsidRPr="004663B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</w:tr>
      <w:tr w:rsidR="004663BE" w:rsidRPr="00C279A6" w:rsidTr="00EF0EFE">
        <w:trPr>
          <w:trHeight w:val="904"/>
        </w:trPr>
        <w:tc>
          <w:tcPr>
            <w:tcW w:w="534" w:type="dxa"/>
            <w:shd w:val="clear" w:color="auto" w:fill="800000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E75237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Pediatric Cardiology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4663BE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Rheumatology</w:t>
            </w:r>
          </w:p>
          <w:p w:rsidR="004663BE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BD1130">
              <w:rPr>
                <w:rFonts w:ascii="Arial" w:hAnsi="Arial" w:cs="Arial"/>
                <w:sz w:val="14"/>
                <w:szCs w:val="14"/>
                <w:lang w:val="en-US"/>
              </w:rPr>
              <w:t>E. Smolewska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 MD, PhD</w:t>
            </w:r>
          </w:p>
          <w:p w:rsidR="004663BE" w:rsidRPr="007E17D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7E17D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4663BE" w:rsidRPr="002055DB" w:rsidRDefault="00D15749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  <w:p w:rsidR="004663BE" w:rsidRPr="002055DB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lectures – 6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4663BE" w:rsidRPr="002055DB" w:rsidRDefault="00D15749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4663BE" w:rsidRPr="00F279A5" w:rsidRDefault="00D15749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991" w:type="dxa"/>
          </w:tcPr>
          <w:p w:rsidR="0033547E" w:rsidRDefault="0033547E" w:rsidP="00C279A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3547E">
              <w:rPr>
                <w:rFonts w:ascii="Arial" w:hAnsi="Arial" w:cs="Arial"/>
                <w:b/>
                <w:sz w:val="14"/>
                <w:szCs w:val="14"/>
                <w:lang w:val="en-GB"/>
              </w:rPr>
              <w:t>Lectures</w:t>
            </w:r>
          </w:p>
          <w:p w:rsidR="004663BE" w:rsidRPr="004663BE" w:rsidRDefault="004663BE" w:rsidP="00C279A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Pediatric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Cardiology &amp; Rheumatology, 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 No 4,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tel.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+ 42 617-77-00 </w:t>
            </w:r>
          </w:p>
          <w:p w:rsidR="004663BE" w:rsidRPr="004663BE" w:rsidRDefault="004663BE" w:rsidP="00C279A6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Prof. </w:t>
            </w:r>
            <w:r w:rsidR="00CB69A2">
              <w:rPr>
                <w:rFonts w:ascii="Arial" w:hAnsi="Arial" w:cs="Arial"/>
                <w:bCs/>
                <w:sz w:val="14"/>
                <w:szCs w:val="14"/>
                <w:lang w:val="en-US"/>
              </w:rPr>
              <w:t>Elż</w:t>
            </w:r>
            <w:r w:rsidR="00544BCF">
              <w:rPr>
                <w:rFonts w:ascii="Arial" w:hAnsi="Arial" w:cs="Arial"/>
                <w:bCs/>
                <w:sz w:val="14"/>
                <w:szCs w:val="14"/>
                <w:lang w:val="en-US"/>
              </w:rPr>
              <w:t>bieta Smolewska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MD, PhD</w:t>
            </w:r>
          </w:p>
          <w:p w:rsidR="004663BE" w:rsidRPr="00B30D29" w:rsidRDefault="004663BE" w:rsidP="00C279A6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Contact Person: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Agnieszka Zygmunt</w:t>
            </w:r>
            <w:r w:rsidRPr="00B30D2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MD, PhD</w:t>
            </w:r>
          </w:p>
          <w:p w:rsidR="001E67A2" w:rsidRPr="00324592" w:rsidRDefault="004663BE" w:rsidP="00C279A6">
            <w:pPr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  <w:r w:rsidRP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>First meeting –</w:t>
            </w:r>
            <w:r w:rsid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 xml:space="preserve"> 8.30 a.m.  Entrance G</w:t>
            </w:r>
            <w:bookmarkStart w:id="0" w:name="_GoBack"/>
            <w:bookmarkEnd w:id="0"/>
            <w:r w:rsidR="00C279A6" w:rsidRP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 xml:space="preserve">, Students must have their ID. </w:t>
            </w:r>
          </w:p>
          <w:p w:rsidR="00C279A6" w:rsidRPr="00C279A6" w:rsidRDefault="00C279A6" w:rsidP="00C279A6">
            <w:pPr>
              <w:spacing w:line="259" w:lineRule="auto"/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lang w:val="en-US" w:eastAsia="en-US"/>
              </w:rPr>
            </w:pPr>
            <w:r w:rsidRPr="00C279A6"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highlight w:val="yellow"/>
                <w:lang w:val="en-US" w:eastAsia="en-US"/>
              </w:rPr>
              <w:t>Changing rooms: level -1, lockers, with the use of a programmed</w:t>
            </w:r>
            <w:r w:rsidRPr="00324592"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highlight w:val="yellow"/>
                <w:lang w:val="en-US" w:eastAsia="en-US"/>
              </w:rPr>
              <w:t xml:space="preserve"> student ID</w:t>
            </w:r>
          </w:p>
        </w:tc>
      </w:tr>
      <w:tr w:rsidR="0093144B" w:rsidRPr="00BB4851" w:rsidTr="00EF0EFE">
        <w:tc>
          <w:tcPr>
            <w:tcW w:w="534" w:type="dxa"/>
            <w:shd w:val="clear" w:color="auto" w:fill="339966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G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Pediatric Gastroenterology </w:t>
            </w:r>
          </w:p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&amp;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Allergology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Prof. E. </w:t>
            </w:r>
            <w:proofErr w:type="spellStart"/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>Toporowska</w:t>
            </w:r>
            <w:proofErr w:type="spellEnd"/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</w:p>
          <w:p w:rsidR="0093144B" w:rsidRPr="00BE428B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E428B">
              <w:rPr>
                <w:rFonts w:ascii="Arial" w:hAnsi="Arial" w:cs="Arial"/>
                <w:bCs/>
                <w:sz w:val="14"/>
                <w:szCs w:val="14"/>
                <w:lang w:val="en-US"/>
              </w:rPr>
              <w:t>-Kowalska</w:t>
            </w:r>
            <w:r w:rsidRPr="00BE428B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93144B" w:rsidRPr="00BE428B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E428B" w:rsidRDefault="0093144B" w:rsidP="004663BE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Pediatric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Gastroenterology, Allergy and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Nutrition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No 4,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1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st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&amp; 2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nd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(42) 617 77 92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Ewa Toporowska-Kowalska 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Marzena Funkowicz MD, PhD</w:t>
            </w:r>
          </w:p>
          <w:p w:rsidR="0093144B" w:rsidRPr="00227DD3" w:rsidRDefault="0093144B" w:rsidP="00A1499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27DD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– 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st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floor, Department VIII, staircase B.</w:t>
            </w:r>
          </w:p>
          <w:p w:rsidR="00481992" w:rsidRPr="00BB4851" w:rsidRDefault="00481992" w:rsidP="00A1499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Clinical Classes start at 8.15</w:t>
            </w:r>
          </w:p>
        </w:tc>
      </w:tr>
      <w:tr w:rsidR="0093144B" w:rsidRPr="00C279A6" w:rsidTr="00EF0EFE">
        <w:trPr>
          <w:trHeight w:val="1084"/>
        </w:trPr>
        <w:tc>
          <w:tcPr>
            <w:tcW w:w="534" w:type="dxa"/>
            <w:shd w:val="clear" w:color="auto" w:fill="FF00FF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L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Pediatric Laryngology</w:t>
            </w:r>
          </w:p>
          <w:p w:rsidR="0093144B" w:rsidRPr="009D18F1" w:rsidRDefault="009C1861" w:rsidP="009C1861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9D18F1">
              <w:rPr>
                <w:rFonts w:ascii="Arial" w:hAnsi="Arial" w:cs="Arial"/>
                <w:sz w:val="14"/>
                <w:szCs w:val="14"/>
                <w:lang w:val="en-US"/>
              </w:rPr>
              <w:t xml:space="preserve">D. Czech </w:t>
            </w:r>
            <w:r w:rsidR="0093144B" w:rsidRPr="009D18F1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9" w:type="dxa"/>
          </w:tcPr>
          <w:p w:rsidR="0093144B" w:rsidRPr="009C1861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1861">
              <w:rPr>
                <w:rFonts w:ascii="Arial" w:hAnsi="Arial" w:cs="Arial"/>
                <w:sz w:val="14"/>
                <w:szCs w:val="14"/>
                <w:lang w:val="en-US"/>
              </w:rPr>
              <w:t>8 hrs.</w:t>
            </w: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 3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 Otorhinolaryngology,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Audiology &amp; </w:t>
            </w:r>
            <w:proofErr w:type="spellStart"/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>Phoniatrics</w:t>
            </w:r>
            <w:proofErr w:type="spellEnd"/>
            <w:r w:rsidRPr="004663BE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 xml:space="preserve">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 No 4,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2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nd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+ 42 617 77 20 </w:t>
            </w:r>
          </w:p>
          <w:p w:rsidR="0093144B" w:rsidRPr="004663B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  <w:r w:rsidR="009C1861" w:rsidRPr="00E516EA">
              <w:rPr>
                <w:rFonts w:ascii="Arial" w:hAnsi="Arial" w:cs="Arial"/>
                <w:bCs/>
                <w:sz w:val="14"/>
                <w:szCs w:val="14"/>
                <w:lang w:val="en-US"/>
              </w:rPr>
              <w:t>Dorota Czech MD, PhD</w:t>
            </w:r>
          </w:p>
          <w:p w:rsidR="0093144B" w:rsidRPr="004663BE" w:rsidRDefault="0093144B" w:rsidP="004663BE">
            <w:pPr>
              <w:rPr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- second floor, at the entrance to Clinic of Pediatric Otorhinolaryngology, Audiology and </w:t>
            </w:r>
            <w:proofErr w:type="spellStart"/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Phoniatrics</w:t>
            </w:r>
            <w:proofErr w:type="spellEnd"/>
          </w:p>
        </w:tc>
      </w:tr>
      <w:tr w:rsidR="0093144B" w:rsidRPr="004663BE" w:rsidTr="00EF0EFE">
        <w:tc>
          <w:tcPr>
            <w:tcW w:w="534" w:type="dxa"/>
            <w:shd w:val="clear" w:color="auto" w:fill="000099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Pediatric Nephrology 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Marcin Tkaczyk MD, PhD</w:t>
            </w:r>
          </w:p>
          <w:p w:rsidR="0093144B" w:rsidRPr="007E17DE" w:rsidRDefault="0093144B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12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21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BA5785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</w:t>
            </w:r>
            <w:proofErr w:type="spellStart"/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>Pediatrics</w:t>
            </w:r>
            <w:r w:rsidR="00BA5785">
              <w:rPr>
                <w:rFonts w:ascii="Arial" w:hAnsi="Arial" w:cs="Arial"/>
                <w:bCs/>
                <w:sz w:val="14"/>
                <w:szCs w:val="14"/>
                <w:lang w:val="en-US"/>
              </w:rPr>
              <w:t>Nephtrology</w:t>
            </w:r>
            <w:proofErr w:type="spellEnd"/>
            <w:r w:rsidR="00BA5785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&amp; Immunology, </w:t>
            </w:r>
          </w:p>
          <w:p w:rsidR="0093144B" w:rsidRPr="004663B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Polish Mother’s Memorial Hospital - Research Institute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281/289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St., building B, ground floor – level “0” (first building of the hospital complex going from the city), tel. +42 271-13-81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2316D8"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Marcin Tkaczyk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Prof. Marcin Tkaczyk MD, PhD</w:t>
            </w:r>
          </w:p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– building B (Pediatrics), level “O”, Dialysis Station, </w:t>
            </w:r>
          </w:p>
          <w:p w:rsidR="00AF4868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room 3</w:t>
            </w:r>
          </w:p>
        </w:tc>
      </w:tr>
      <w:tr w:rsidR="0093144B" w:rsidRPr="00C279A6" w:rsidTr="00EF0EFE">
        <w:tc>
          <w:tcPr>
            <w:tcW w:w="534" w:type="dxa"/>
            <w:shd w:val="clear" w:color="auto" w:fill="FF9966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S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Pediatric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Surgery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7E17DE">
              <w:rPr>
                <w:rFonts w:ascii="Arial" w:hAnsi="Arial" w:cs="Arial"/>
                <w:bCs/>
                <w:sz w:val="14"/>
                <w:szCs w:val="14"/>
              </w:rPr>
              <w:t xml:space="preserve">Prof. J. Niedzielski 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18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 Surgery &amp; Urology, 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ground  floor, room 41,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tel. + 42 61 77 789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J. Niedzielski 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Piotr Kucharski MD</w:t>
            </w:r>
          </w:p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First meeting – ground floor, room 41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93144B" w:rsidRPr="00C279A6" w:rsidTr="003567AA">
        <w:trPr>
          <w:trHeight w:val="1142"/>
        </w:trPr>
        <w:tc>
          <w:tcPr>
            <w:tcW w:w="534" w:type="dxa"/>
            <w:shd w:val="clear" w:color="auto" w:fill="00FFFF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Pediatrics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 xml:space="preserve">Prof. W. Młynarski 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Classes start at  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8.30 and are held with 2 breaks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(10.00-10.15, 12.30-13.00);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classes - 8.30-10.10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clinical classes - 10.15-15.15</w:t>
            </w:r>
          </w:p>
        </w:tc>
        <w:tc>
          <w:tcPr>
            <w:tcW w:w="709" w:type="dxa"/>
          </w:tcPr>
          <w:p w:rsidR="0093144B" w:rsidRPr="00BF736D" w:rsidRDefault="009E183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93144B"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93144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BF736D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 w:rsidR="009E183E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BF736D" w:rsidRDefault="009E183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30</w:t>
            </w:r>
            <w:r w:rsidR="0093144B"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93144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Depa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rtment of Pediatrics,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cology &amp; Hematology,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1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st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+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42 61 77 791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Wojciech Młynarski MD, PhD </w:t>
            </w:r>
          </w:p>
          <w:p w:rsidR="0093144B" w:rsidRPr="003B7965" w:rsidRDefault="0093144B" w:rsidP="004663BE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Contact person: </w:t>
            </w:r>
            <w:r w:rsidR="003F4DDA">
              <w:rPr>
                <w:rFonts w:ascii="Arial" w:hAnsi="Arial" w:cs="Arial"/>
                <w:sz w:val="14"/>
                <w:szCs w:val="14"/>
                <w:lang w:val="en-US"/>
              </w:rPr>
              <w:t>Tomasz Górski MA</w:t>
            </w:r>
            <w:r w:rsidR="003B796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3B7965" w:rsidRPr="003B7965">
              <w:rPr>
                <w:rFonts w:ascii="Arial" w:hAnsi="Arial" w:cs="Arial"/>
                <w:sz w:val="14"/>
                <w:szCs w:val="14"/>
                <w:lang w:val="en-US"/>
              </w:rPr>
              <w:t xml:space="preserve">- </w:t>
            </w:r>
            <w:r w:rsidR="003B7965" w:rsidRPr="00595B63"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en-US"/>
              </w:rPr>
              <w:t xml:space="preserve">tomasz.gorski@umed.lodz.pl; </w:t>
            </w:r>
          </w:p>
          <w:p w:rsidR="003F4DDA" w:rsidRPr="003B7965" w:rsidRDefault="003F4DDA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3144B" w:rsidRPr="004663BE" w:rsidRDefault="001570EF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9241D"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  <w:t>First meeting – seminar room 212 entrance  B floor 2,  at 8.30 a.m.</w:t>
            </w:r>
          </w:p>
        </w:tc>
      </w:tr>
      <w:tr w:rsidR="0093144B" w:rsidRPr="00A12FB9" w:rsidTr="003B7965">
        <w:trPr>
          <w:trHeight w:val="934"/>
        </w:trPr>
        <w:tc>
          <w:tcPr>
            <w:tcW w:w="534" w:type="dxa"/>
            <w:shd w:val="clear" w:color="auto" w:fill="FF7C80"/>
          </w:tcPr>
          <w:p w:rsidR="0093144B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PD</w:t>
            </w:r>
          </w:p>
        </w:tc>
        <w:tc>
          <w:tcPr>
            <w:tcW w:w="2409" w:type="dxa"/>
          </w:tcPr>
          <w:p w:rsidR="0093144B" w:rsidRPr="00BF736D" w:rsidRDefault="0093144B" w:rsidP="005625B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736D">
              <w:rPr>
                <w:rFonts w:ascii="Arial" w:hAnsi="Arial" w:cs="Arial"/>
                <w:b/>
                <w:sz w:val="14"/>
                <w:szCs w:val="14"/>
              </w:rPr>
              <w:t>Pediatric</w:t>
            </w:r>
            <w:proofErr w:type="spellEnd"/>
            <w:r w:rsidRPr="00BF736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F736D">
              <w:rPr>
                <w:rFonts w:ascii="Arial" w:hAnsi="Arial" w:cs="Arial"/>
                <w:b/>
                <w:sz w:val="14"/>
                <w:szCs w:val="14"/>
              </w:rPr>
              <w:t>Diabetology</w:t>
            </w:r>
            <w:proofErr w:type="spellEnd"/>
          </w:p>
          <w:p w:rsidR="0093144B" w:rsidRPr="00BF736D" w:rsidRDefault="0093144B" w:rsidP="005625B3">
            <w:pPr>
              <w:rPr>
                <w:rFonts w:ascii="Arial" w:hAnsi="Arial" w:cs="Arial"/>
                <w:sz w:val="14"/>
                <w:szCs w:val="14"/>
              </w:rPr>
            </w:pPr>
            <w:r w:rsidRPr="00BF736D">
              <w:rPr>
                <w:rFonts w:ascii="Arial" w:hAnsi="Arial" w:cs="Arial"/>
                <w:sz w:val="14"/>
                <w:szCs w:val="14"/>
              </w:rPr>
              <w:t xml:space="preserve">Prof. A. Szadkowska MD,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BF736D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36D">
              <w:rPr>
                <w:rFonts w:ascii="Arial" w:hAnsi="Arial" w:cs="Arial"/>
                <w:sz w:val="14"/>
                <w:szCs w:val="14"/>
              </w:rPr>
              <w:t xml:space="preserve">17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:rsidR="0093144B" w:rsidRPr="00BF736D" w:rsidRDefault="0093144B" w:rsidP="005625B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classes – 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BF736D" w:rsidRDefault="0093144B" w:rsidP="005625B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clinical classes – 12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BF736D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Pediatrics,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Diabetology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, Endocrinology &amp; Nephrology</w:t>
            </w:r>
          </w:p>
          <w:p w:rsidR="0093144B" w:rsidRPr="00BF736D" w:rsidRDefault="0093144B" w:rsidP="00BD10AD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M.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 St., </w:t>
            </w:r>
          </w:p>
          <w:p w:rsidR="0093144B" w:rsidRPr="00BF736D" w:rsidRDefault="0093144B" w:rsidP="00BD10AD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Head of Department: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>Prof.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  Agnieszka Szadkowska MD, PhD</w:t>
            </w:r>
          </w:p>
          <w:p w:rsidR="0093144B" w:rsidRPr="00A12FB9" w:rsidRDefault="0093144B" w:rsidP="00BD10A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A12FB9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A12FB9">
              <w:rPr>
                <w:rFonts w:ascii="Arial" w:hAnsi="Arial" w:cs="Arial"/>
                <w:sz w:val="14"/>
                <w:szCs w:val="14"/>
              </w:rPr>
              <w:t xml:space="preserve"> person:</w:t>
            </w:r>
            <w:r w:rsidRPr="00A12FB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55993">
              <w:rPr>
                <w:rFonts w:ascii="Arial" w:hAnsi="Arial" w:cs="Arial"/>
                <w:sz w:val="14"/>
                <w:szCs w:val="14"/>
              </w:rPr>
              <w:t>Małgorzata Zubowska MD, </w:t>
            </w:r>
            <w:proofErr w:type="spellStart"/>
            <w:r w:rsidRPr="00955993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  <w:r w:rsidRPr="009559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3B7965" w:rsidRPr="00A12FB9" w:rsidRDefault="003B7965"/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04"/>
        <w:gridCol w:w="711"/>
        <w:gridCol w:w="2565"/>
        <w:gridCol w:w="4952"/>
      </w:tblGrid>
      <w:tr w:rsidR="007135D9" w:rsidRPr="00C279A6" w:rsidTr="00656E5F">
        <w:tc>
          <w:tcPr>
            <w:tcW w:w="533" w:type="dxa"/>
            <w:shd w:val="clear" w:color="auto" w:fill="008000"/>
          </w:tcPr>
          <w:p w:rsidR="007135D9" w:rsidRPr="00A12FB9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12FB9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Geriatrics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M. Broncel MD, PhD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classes – 9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clinical classes – 15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Department of Internal Medicine and Clinical Pharmacology</w:t>
            </w:r>
          </w:p>
          <w:p w:rsidR="007135D9" w:rsidRPr="007135D9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1/5 </w:t>
            </w:r>
            <w:proofErr w:type="spellStart"/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Kniaziewicza</w:t>
            </w:r>
            <w:proofErr w:type="spellEnd"/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St.; tel. /42/ 651-10-59</w:t>
            </w:r>
          </w:p>
          <w:p w:rsidR="007135D9" w:rsidRPr="007135D9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Coordinator –Paulina Jackowska MD,  PhD</w:t>
            </w:r>
          </w:p>
          <w:p w:rsidR="00A87389" w:rsidRPr="00826BFC" w:rsidRDefault="00826BFC" w:rsidP="00FB515E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lang w:val="en-US"/>
              </w:rPr>
              <w:t>1</w:t>
            </w: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vertAlign w:val="superscript"/>
                <w:lang w:val="en-US"/>
              </w:rPr>
              <w:t>st</w:t>
            </w: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lang w:val="en-US"/>
              </w:rPr>
              <w:t xml:space="preserve"> meeting – Pavilion H, didactic room</w:t>
            </w:r>
            <w:r w:rsidRPr="00826BFC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7135D9" w:rsidRPr="00C279A6" w:rsidTr="00656E5F">
        <w:tc>
          <w:tcPr>
            <w:tcW w:w="533" w:type="dxa"/>
            <w:shd w:val="clear" w:color="auto" w:fill="FF66CC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2404" w:type="dxa"/>
          </w:tcPr>
          <w:p w:rsidR="007135D9" w:rsidRPr="007E17DE" w:rsidRDefault="000C5291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Radiology </w:t>
            </w:r>
          </w:p>
          <w:p w:rsidR="007135D9" w:rsidRPr="007E17DE" w:rsidRDefault="007135D9" w:rsidP="007135D9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A. Majos MD, PhD</w:t>
            </w:r>
          </w:p>
        </w:tc>
        <w:tc>
          <w:tcPr>
            <w:tcW w:w="711" w:type="dxa"/>
          </w:tcPr>
          <w:p w:rsidR="007135D9" w:rsidRPr="007135D9" w:rsidRDefault="008E7A3A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8E7A3A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861D7" w:rsidRDefault="008E7A3A" w:rsidP="007861D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56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Pr="00A85B09" w:rsidRDefault="002915B2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2915B2">
              <w:rPr>
                <w:rFonts w:ascii="Arial" w:hAnsi="Arial" w:cs="Arial"/>
                <w:sz w:val="14"/>
                <w:szCs w:val="14"/>
                <w:lang w:val="en-US"/>
              </w:rPr>
              <w:t>Department of Radiology and Diagnostic Imaging</w:t>
            </w:r>
            <w:r w:rsidR="007135D9" w:rsidRPr="002915B2">
              <w:rPr>
                <w:rFonts w:ascii="Arial" w:hAnsi="Arial" w:cs="Arial"/>
                <w:bCs/>
                <w:sz w:val="14"/>
                <w:szCs w:val="14"/>
                <w:lang w:val="en-US"/>
              </w:rPr>
              <w:t>,</w:t>
            </w:r>
            <w:r w:rsidR="007135D9"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251 </w:t>
            </w:r>
            <w:proofErr w:type="spellStart"/>
            <w:r w:rsidR="007135D9"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Po</w:t>
            </w:r>
            <w:r w:rsidR="0065679C">
              <w:rPr>
                <w:rFonts w:ascii="Arial" w:hAnsi="Arial" w:cs="Arial"/>
                <w:bCs/>
                <w:sz w:val="14"/>
                <w:szCs w:val="14"/>
                <w:lang w:val="en-US"/>
              </w:rPr>
              <w:t>morska</w:t>
            </w:r>
            <w:proofErr w:type="spellEnd"/>
            <w:r w:rsidR="0065679C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St, build. A1</w:t>
            </w:r>
          </w:p>
          <w:p w:rsid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Head of Department: Prof. Agata Majos  MD, PhD</w:t>
            </w:r>
          </w:p>
          <w:p w:rsidR="009B60DC" w:rsidRPr="008F5CE6" w:rsidRDefault="009D18F1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Contact person: M. </w:t>
            </w:r>
            <w:r w:rsidR="0065679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Wachowski</w:t>
            </w:r>
            <w:r w:rsidR="0065679C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4C6D60" w:rsidRPr="004C6D60" w:rsidRDefault="004C6D60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</w:pPr>
            <w:r w:rsidRPr="004C6D60"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  <w:t xml:space="preserve">UH&amp;EC, rooms for each group are given in the Excel timetable </w:t>
            </w:r>
            <w:r w:rsidR="00413DE4"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  <w:t>or by the lecturer</w:t>
            </w:r>
          </w:p>
          <w:p w:rsidR="004C6D60" w:rsidRPr="004C6D60" w:rsidRDefault="004C6D60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7135D9" w:rsidRPr="00C279A6" w:rsidTr="00656E5F">
        <w:tc>
          <w:tcPr>
            <w:tcW w:w="533" w:type="dxa"/>
            <w:shd w:val="clear" w:color="auto" w:fill="FF0066"/>
          </w:tcPr>
          <w:p w:rsidR="007135D9" w:rsidRPr="004C6D60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E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Emergency &amp; Disaster Medicine, Traumatology</w:t>
            </w:r>
          </w:p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  <w:lang w:val="en-US"/>
              </w:rPr>
              <w:t>Prof. T. Gaszyński MD, PhD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80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26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54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Department of Emergency &amp; Disaster Medicine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22,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St., </w:t>
            </w:r>
            <w:proofErr w:type="spellStart"/>
            <w:r w:rsidR="00D10D95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Barlicki</w:t>
            </w:r>
            <w:proofErr w:type="spellEnd"/>
            <w:r w:rsidR="00D10D95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 xml:space="preserve"> Hospital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Head of Department: Prof. Tomasz Gaszyński MD, PhD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Prof. </w:t>
            </w:r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Tomasz Gaszyński MD, PhD</w:t>
            </w:r>
          </w:p>
          <w:p w:rsidR="00D10D95" w:rsidRDefault="007135D9" w:rsidP="00B75E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tel. /42/ 677-66-40</w:t>
            </w:r>
            <w:r w:rsidR="00D10D9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2D67FA" w:rsidRPr="002D67FA" w:rsidRDefault="002D67FA" w:rsidP="00B75E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lang w:val="en-US"/>
              </w:rPr>
            </w:pPr>
            <w:r w:rsidRPr="00DF36A9"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>Detailed timetable will be given by the lecturer</w:t>
            </w:r>
          </w:p>
        </w:tc>
      </w:tr>
      <w:tr w:rsidR="007135D9" w:rsidRPr="00C279A6" w:rsidTr="00656E5F">
        <w:tc>
          <w:tcPr>
            <w:tcW w:w="533" w:type="dxa"/>
            <w:shd w:val="clear" w:color="auto" w:fill="943634"/>
          </w:tcPr>
          <w:p w:rsidR="007135D9" w:rsidRPr="007135D9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A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Anesthesiology &amp; Intensive Care</w:t>
            </w:r>
          </w:p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T. </w:t>
            </w:r>
            <w:r w:rsidRPr="007E17DE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Gaszyński MD, PhD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60 hrs</w:t>
            </w:r>
            <w:r w:rsidR="00CF081B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10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50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Department of Anesthesiology &amp; Intensive Care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22,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St., </w:t>
            </w:r>
            <w:proofErr w:type="spellStart"/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Barlicki</w:t>
            </w:r>
            <w:proofErr w:type="spellEnd"/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 xml:space="preserve"> Hospital, ground floor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B246FE">
              <w:rPr>
                <w:rFonts w:ascii="Arial" w:eastAsia="Calibri" w:hAnsi="Arial" w:cs="Arial"/>
                <w:sz w:val="14"/>
                <w:szCs w:val="14"/>
                <w:lang w:val="en-US"/>
              </w:rPr>
              <w:t>Tomasz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Gaszyński MD, PhD</w:t>
            </w:r>
          </w:p>
          <w:p w:rsidR="00FB515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Prof. </w:t>
            </w:r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Tomasz Gaszyński MD, PhD</w:t>
            </w:r>
          </w:p>
          <w:p w:rsidR="00DF36A9" w:rsidRPr="00FB515E" w:rsidRDefault="00DF36A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DF36A9"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>Detailed timetable will be given by the lecturer</w:t>
            </w:r>
          </w:p>
        </w:tc>
      </w:tr>
      <w:tr w:rsidR="007135D9" w:rsidRPr="00C279A6" w:rsidTr="00656E5F">
        <w:tc>
          <w:tcPr>
            <w:tcW w:w="533" w:type="dxa"/>
            <w:shd w:val="clear" w:color="auto" w:fill="FABF8F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Family Medicine</w:t>
            </w:r>
          </w:p>
          <w:p w:rsidR="007135D9" w:rsidRPr="007E17DE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P. Kardas MD, PhD</w:t>
            </w:r>
          </w:p>
        </w:tc>
        <w:tc>
          <w:tcPr>
            <w:tcW w:w="711" w:type="dxa"/>
          </w:tcPr>
          <w:p w:rsidR="007135D9" w:rsidRPr="007135D9" w:rsidRDefault="000870E4" w:rsidP="000870E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130 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>hrs</w:t>
            </w:r>
            <w:r w:rsidR="00156A57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classes – 60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clinical classes – 70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224F2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Department of Family Medicine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7224F2">
              <w:rPr>
                <w:rFonts w:ascii="Arial" w:hAnsi="Arial" w:cs="Arial"/>
                <w:sz w:val="14"/>
                <w:szCs w:val="14"/>
                <w:lang w:val="en-US"/>
              </w:rPr>
              <w:t xml:space="preserve">60, </w:t>
            </w:r>
            <w:proofErr w:type="spellStart"/>
            <w:r w:rsidRPr="007224F2">
              <w:rPr>
                <w:rFonts w:ascii="Arial" w:hAnsi="Arial" w:cs="Arial"/>
                <w:sz w:val="14"/>
                <w:szCs w:val="14"/>
                <w:lang w:val="en-US"/>
              </w:rPr>
              <w:t>Narutowicza</w:t>
            </w:r>
            <w:proofErr w:type="spellEnd"/>
            <w:r w:rsidRPr="007224F2">
              <w:rPr>
                <w:rFonts w:ascii="Arial" w:hAnsi="Arial" w:cs="Arial"/>
                <w:sz w:val="14"/>
                <w:szCs w:val="14"/>
                <w:lang w:val="en-US"/>
              </w:rPr>
              <w:t xml:space="preserve"> St. </w:t>
            </w:r>
          </w:p>
          <w:p w:rsidR="007135D9" w:rsidRPr="002F77EC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F77EC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 w:rsidR="002F77EC" w:rsidRPr="002F77EC">
              <w:rPr>
                <w:rFonts w:ascii="Arial" w:hAnsi="Arial" w:cs="Arial"/>
                <w:sz w:val="14"/>
                <w:szCs w:val="14"/>
                <w:lang w:val="en-US"/>
              </w:rPr>
              <w:t>pass the barrier, go straight to the end of a</w:t>
            </w:r>
            <w:r w:rsidR="002F77EC">
              <w:rPr>
                <w:rFonts w:ascii="Arial" w:hAnsi="Arial" w:cs="Arial"/>
                <w:sz w:val="14"/>
                <w:szCs w:val="14"/>
                <w:lang w:val="en-US"/>
              </w:rPr>
              <w:t>lley, take the door to the left</w:t>
            </w:r>
            <w:r w:rsidRPr="002F77EC">
              <w:rPr>
                <w:rFonts w:ascii="Arial" w:hAnsi="Arial" w:cs="Arial"/>
                <w:sz w:val="14"/>
                <w:szCs w:val="14"/>
                <w:lang w:val="en-US"/>
              </w:rPr>
              <w:t xml:space="preserve">), </w:t>
            </w:r>
          </w:p>
          <w:p w:rsidR="007135D9" w:rsidRPr="007224F2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224F2">
              <w:rPr>
                <w:rFonts w:ascii="Arial" w:hAnsi="Arial" w:cs="Arial"/>
                <w:sz w:val="14"/>
                <w:szCs w:val="14"/>
                <w:lang w:val="en-US"/>
              </w:rPr>
              <w:t>tel. +42 678 72 10; +42 631 93 60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Head of Department: Prof. Przemysław Kardas MD,</w:t>
            </w:r>
            <w:r w:rsidR="00156A5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PhD</w:t>
            </w:r>
          </w:p>
          <w:p w:rsidR="007135D9" w:rsidRPr="00E516EA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16EA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Coordinator: </w:t>
            </w:r>
            <w:r w:rsidR="00156A57" w:rsidRPr="00E516EA">
              <w:rPr>
                <w:rFonts w:ascii="Arial" w:hAnsi="Arial" w:cs="Arial"/>
                <w:sz w:val="14"/>
                <w:szCs w:val="14"/>
                <w:lang w:val="en-US"/>
              </w:rPr>
              <w:t>Paweł Lewek MD, PhD</w:t>
            </w:r>
          </w:p>
          <w:p w:rsidR="007135D9" w:rsidRPr="00D01F8D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</w:pPr>
            <w:r w:rsidRPr="00D01F8D">
              <w:rPr>
                <w:rFonts w:ascii="Arial" w:hAnsi="Arial" w:cs="Arial"/>
                <w:b/>
                <w:color w:val="0070C0"/>
                <w:sz w:val="14"/>
                <w:szCs w:val="14"/>
                <w:highlight w:val="yellow"/>
                <w:lang w:val="en-US"/>
              </w:rPr>
              <w:t xml:space="preserve">For </w:t>
            </w:r>
            <w:r w:rsidR="00D01F8D" w:rsidRPr="00D01F8D">
              <w:rPr>
                <w:rFonts w:ascii="Arial" w:hAnsi="Arial" w:cs="Arial"/>
                <w:b/>
                <w:color w:val="0070C0"/>
                <w:sz w:val="14"/>
                <w:szCs w:val="14"/>
                <w:highlight w:val="yellow"/>
                <w:lang w:val="en-US"/>
              </w:rPr>
              <w:t>detailed timetable:</w:t>
            </w:r>
            <w:r w:rsidR="00D01F8D" w:rsidRPr="00D01F8D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 </w:t>
            </w:r>
            <w:r w:rsidRPr="00D01F8D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</w:t>
            </w:r>
          </w:p>
          <w:p w:rsidR="009A3004" w:rsidRPr="006B460A" w:rsidRDefault="00324592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hyperlink r:id="rId5" w:history="1">
              <w:r w:rsidR="00D01F8D" w:rsidRPr="00791EEB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http://www.zmr.lodz.pl/index.php/en/curriculum/</w:t>
              </w:r>
            </w:hyperlink>
          </w:p>
        </w:tc>
      </w:tr>
      <w:tr w:rsidR="007135D9" w:rsidRPr="00C279A6" w:rsidTr="00656E5F">
        <w:tc>
          <w:tcPr>
            <w:tcW w:w="533" w:type="dxa"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gridSpan w:val="2"/>
            <w:shd w:val="clear" w:color="auto" w:fill="E36C0A"/>
          </w:tcPr>
          <w:p w:rsidR="007135D9" w:rsidRPr="00574DF5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Dermatology &amp; </w:t>
            </w:r>
            <w:proofErr w:type="spellStart"/>
            <w:r w:rsidRPr="007135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Venerology</w:t>
            </w:r>
            <w:proofErr w:type="spellEnd"/>
            <w:r w:rsidR="00574DF5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50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classes –  16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clinical classes – 34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</w:p>
        </w:tc>
        <w:tc>
          <w:tcPr>
            <w:tcW w:w="7517" w:type="dxa"/>
            <w:gridSpan w:val="2"/>
            <w:shd w:val="clear" w:color="auto" w:fill="E36C0A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 Prof. Anna Woźniacka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MD,</w:t>
            </w:r>
            <w:r w:rsidR="00574DF5">
              <w:rPr>
                <w:rFonts w:ascii="Arial" w:eastAsia="Calibri" w:hAnsi="Arial" w:cs="Arial"/>
                <w:sz w:val="14"/>
                <w:szCs w:val="14"/>
                <w:lang w:val="en-US"/>
              </w:rPr>
              <w:t>PhD</w:t>
            </w:r>
            <w:proofErr w:type="spellEnd"/>
          </w:p>
        </w:tc>
      </w:tr>
      <w:tr w:rsidR="007135D9" w:rsidRPr="00C279A6" w:rsidTr="00656E5F">
        <w:tc>
          <w:tcPr>
            <w:tcW w:w="533" w:type="dxa"/>
            <w:vMerge w:val="restart"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Prof. A. Woźniacka MD, </w:t>
            </w:r>
            <w:proofErr w:type="spellStart"/>
            <w:r w:rsidRPr="007E17DE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; 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17DE">
              <w:rPr>
                <w:rFonts w:ascii="Arial" w:hAnsi="Arial" w:cs="Arial"/>
                <w:b/>
                <w:bCs/>
                <w:sz w:val="14"/>
                <w:szCs w:val="14"/>
              </w:rPr>
              <w:t>DW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</w:rPr>
            </w:pPr>
            <w:r w:rsidRPr="007135D9">
              <w:rPr>
                <w:rFonts w:ascii="Arial" w:hAnsi="Arial" w:cs="Arial"/>
                <w:sz w:val="14"/>
                <w:szCs w:val="14"/>
              </w:rPr>
              <w:t xml:space="preserve">22 </w:t>
            </w:r>
            <w:proofErr w:type="spellStart"/>
            <w:r w:rsidRPr="007135D9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 w:rsidR="000870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8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14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• Department of Dermatology &amp; Venereology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WAM Hospital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, 1D, Hallera Sq</w:t>
            </w:r>
            <w:r w:rsidR="00FD6290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, Building 6</w:t>
            </w:r>
          </w:p>
          <w:p w:rsid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Head of Department: Prof. Anna Woźniacka MD, PhD</w:t>
            </w:r>
          </w:p>
          <w:p w:rsidR="00FD6290" w:rsidRPr="00FD6290" w:rsidRDefault="00FD6290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7135D9" w:rsidRPr="000004BF" w:rsidTr="006B460A">
        <w:trPr>
          <w:trHeight w:val="1838"/>
        </w:trPr>
        <w:tc>
          <w:tcPr>
            <w:tcW w:w="533" w:type="dxa"/>
            <w:vMerge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Prof. A. Zalewska-Janowska MD, </w:t>
            </w:r>
            <w:proofErr w:type="spellStart"/>
            <w:r w:rsidRPr="007E17DE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  <w:p w:rsidR="007135D9" w:rsidRPr="007E17DE" w:rsidRDefault="007135D9" w:rsidP="007135D9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DZ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7 hrs</w:t>
            </w:r>
            <w:r w:rsidR="000870E4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2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574DF5" w:rsidRDefault="007135D9" w:rsidP="00574DF5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Default="00600726" w:rsidP="006007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• Department</w:t>
            </w:r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>Psychodermatology</w:t>
            </w:r>
            <w:proofErr w:type="spellEnd"/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>, UH&amp;E</w:t>
            </w:r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C, 251 </w:t>
            </w:r>
            <w:proofErr w:type="spellStart"/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>Pomorska</w:t>
            </w:r>
            <w:proofErr w:type="spellEnd"/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</w:t>
            </w:r>
          </w:p>
          <w:tbl>
            <w:tblPr>
              <w:tblW w:w="24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851"/>
              <w:gridCol w:w="850"/>
            </w:tblGrid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proofErr w:type="spellStart"/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group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 w:rsidRPr="0037391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date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 w:rsidRPr="0037391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room</w:t>
                  </w:r>
                  <w:proofErr w:type="spellEnd"/>
                  <w:r w:rsidRPr="0037391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06.10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01.11</w:t>
                  </w:r>
                </w:p>
              </w:tc>
            </w:tr>
            <w:tr w:rsidR="00373915" w:rsidRPr="00373915" w:rsidTr="00373915">
              <w:trPr>
                <w:trHeight w:val="12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13.10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1.11 komp.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07.11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?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30.11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1.17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06.12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sz w:val="12"/>
                      <w:szCs w:val="12"/>
                    </w:rPr>
                    <w:t>1.27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01.24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01.24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23.12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01.24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09.01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01.23</w:t>
                  </w:r>
                </w:p>
              </w:tc>
            </w:tr>
            <w:tr w:rsidR="00373915" w:rsidRPr="00373915" w:rsidTr="00373915">
              <w:trPr>
                <w:trHeight w:val="37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b/>
                      <w:bCs/>
                      <w:color w:val="806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20.01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915" w:rsidRPr="00373915" w:rsidRDefault="00373915" w:rsidP="00373915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373915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01.24</w:t>
                  </w:r>
                </w:p>
              </w:tc>
            </w:tr>
          </w:tbl>
          <w:p w:rsidR="000004BF" w:rsidRPr="00600726" w:rsidRDefault="000004BF" w:rsidP="006007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135D9" w:rsidRPr="00C279A6" w:rsidTr="00656E5F">
        <w:tc>
          <w:tcPr>
            <w:tcW w:w="533" w:type="dxa"/>
            <w:vMerge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4" w:type="dxa"/>
          </w:tcPr>
          <w:p w:rsidR="007135D9" w:rsidRPr="008E7A3A" w:rsidRDefault="008E7A3A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Prof. J</w:t>
            </w:r>
            <w:r w:rsidR="00EF625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r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Narbutt </w:t>
            </w:r>
            <w:r w:rsidR="007135D9"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MD, PhD</w:t>
            </w:r>
          </w:p>
          <w:p w:rsidR="007135D9" w:rsidRPr="00EF6253" w:rsidRDefault="008E7A3A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6253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DN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21 hrs</w:t>
            </w:r>
            <w:r w:rsidR="000870E4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6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15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• Department of Dermatology, Pediatric &amp; Oncologic Dermatology, 1/5, 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Kniaziewicza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</w:t>
            </w:r>
          </w:p>
          <w:p w:rsidR="007135D9" w:rsidRPr="007135D9" w:rsidRDefault="007135D9" w:rsidP="008E7A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Joanna Narbutt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</w:tr>
      <w:tr w:rsidR="007135D9" w:rsidRPr="00C279A6" w:rsidTr="00656E5F">
        <w:tc>
          <w:tcPr>
            <w:tcW w:w="533" w:type="dxa"/>
            <w:shd w:val="clear" w:color="auto" w:fill="0000FF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2404" w:type="dxa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Electives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40 hrs</w:t>
            </w:r>
            <w:r w:rsidR="000870E4"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7517" w:type="dxa"/>
            <w:gridSpan w:val="2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Detailed timetable at the additional sheet </w:t>
            </w:r>
          </w:p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Enrollment via Internet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7135D9" w:rsidRPr="00E45740" w:rsidRDefault="007135D9">
      <w:pPr>
        <w:rPr>
          <w:lang w:val="en-US"/>
        </w:rPr>
      </w:pPr>
    </w:p>
    <w:sectPr w:rsidR="007135D9" w:rsidRPr="00E45740" w:rsidSect="00276079">
      <w:pgSz w:w="11906" w:h="16838"/>
      <w:pgMar w:top="56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1C7"/>
    <w:multiLevelType w:val="hybridMultilevel"/>
    <w:tmpl w:val="1D1E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5740"/>
    <w:rsid w:val="000004BF"/>
    <w:rsid w:val="00016B51"/>
    <w:rsid w:val="00021049"/>
    <w:rsid w:val="000216F7"/>
    <w:rsid w:val="000233B2"/>
    <w:rsid w:val="00041D89"/>
    <w:rsid w:val="00060702"/>
    <w:rsid w:val="000647C7"/>
    <w:rsid w:val="000870E4"/>
    <w:rsid w:val="00097E68"/>
    <w:rsid w:val="000C5291"/>
    <w:rsid w:val="00102DB6"/>
    <w:rsid w:val="00105AC2"/>
    <w:rsid w:val="001062C2"/>
    <w:rsid w:val="001161BC"/>
    <w:rsid w:val="00156A57"/>
    <w:rsid w:val="001570EF"/>
    <w:rsid w:val="001932D4"/>
    <w:rsid w:val="001B382D"/>
    <w:rsid w:val="001D63AF"/>
    <w:rsid w:val="001E1A7B"/>
    <w:rsid w:val="001E209D"/>
    <w:rsid w:val="001E67A2"/>
    <w:rsid w:val="001F7F33"/>
    <w:rsid w:val="002055DB"/>
    <w:rsid w:val="00227DD3"/>
    <w:rsid w:val="002316D8"/>
    <w:rsid w:val="00236814"/>
    <w:rsid w:val="00251E23"/>
    <w:rsid w:val="00254C75"/>
    <w:rsid w:val="0027386B"/>
    <w:rsid w:val="00276079"/>
    <w:rsid w:val="00286707"/>
    <w:rsid w:val="002915B2"/>
    <w:rsid w:val="002B2C9A"/>
    <w:rsid w:val="002D3116"/>
    <w:rsid w:val="002D67FA"/>
    <w:rsid w:val="002F6175"/>
    <w:rsid w:val="002F77EC"/>
    <w:rsid w:val="00304B50"/>
    <w:rsid w:val="00306F29"/>
    <w:rsid w:val="003165DA"/>
    <w:rsid w:val="00324592"/>
    <w:rsid w:val="0033547E"/>
    <w:rsid w:val="003567AA"/>
    <w:rsid w:val="00373915"/>
    <w:rsid w:val="00385252"/>
    <w:rsid w:val="003A22F2"/>
    <w:rsid w:val="003B5FE5"/>
    <w:rsid w:val="003B7965"/>
    <w:rsid w:val="003C1DF1"/>
    <w:rsid w:val="003C39F0"/>
    <w:rsid w:val="003F3F1E"/>
    <w:rsid w:val="003F4DDA"/>
    <w:rsid w:val="003F6C48"/>
    <w:rsid w:val="00402B3F"/>
    <w:rsid w:val="004130EF"/>
    <w:rsid w:val="00413DE4"/>
    <w:rsid w:val="004663BE"/>
    <w:rsid w:val="00467136"/>
    <w:rsid w:val="00481992"/>
    <w:rsid w:val="004C6D60"/>
    <w:rsid w:val="004D0BA7"/>
    <w:rsid w:val="004D6FE2"/>
    <w:rsid w:val="00503743"/>
    <w:rsid w:val="0052075C"/>
    <w:rsid w:val="00534492"/>
    <w:rsid w:val="00541715"/>
    <w:rsid w:val="00544BCF"/>
    <w:rsid w:val="00557938"/>
    <w:rsid w:val="005625B3"/>
    <w:rsid w:val="00574DF5"/>
    <w:rsid w:val="00595B63"/>
    <w:rsid w:val="005D2FBD"/>
    <w:rsid w:val="005D66F0"/>
    <w:rsid w:val="00600726"/>
    <w:rsid w:val="00620799"/>
    <w:rsid w:val="0065679C"/>
    <w:rsid w:val="0065752C"/>
    <w:rsid w:val="00660714"/>
    <w:rsid w:val="00687D50"/>
    <w:rsid w:val="006A6C6F"/>
    <w:rsid w:val="006B460A"/>
    <w:rsid w:val="006F1F6F"/>
    <w:rsid w:val="00707263"/>
    <w:rsid w:val="007135D9"/>
    <w:rsid w:val="007224F2"/>
    <w:rsid w:val="00722FFC"/>
    <w:rsid w:val="0073736C"/>
    <w:rsid w:val="00740D66"/>
    <w:rsid w:val="00754A4F"/>
    <w:rsid w:val="007861D7"/>
    <w:rsid w:val="00791EEB"/>
    <w:rsid w:val="00796A72"/>
    <w:rsid w:val="007A2504"/>
    <w:rsid w:val="007C7B43"/>
    <w:rsid w:val="007D3B47"/>
    <w:rsid w:val="007E17DE"/>
    <w:rsid w:val="007F2D20"/>
    <w:rsid w:val="007F6A11"/>
    <w:rsid w:val="00816654"/>
    <w:rsid w:val="00816953"/>
    <w:rsid w:val="00826BFC"/>
    <w:rsid w:val="008757A8"/>
    <w:rsid w:val="008E7A3A"/>
    <w:rsid w:val="008F1100"/>
    <w:rsid w:val="008F5CE6"/>
    <w:rsid w:val="00900A6B"/>
    <w:rsid w:val="00916F4E"/>
    <w:rsid w:val="0093144B"/>
    <w:rsid w:val="0094325B"/>
    <w:rsid w:val="00955993"/>
    <w:rsid w:val="009631DC"/>
    <w:rsid w:val="00966ED6"/>
    <w:rsid w:val="009673E4"/>
    <w:rsid w:val="00974A78"/>
    <w:rsid w:val="00992A67"/>
    <w:rsid w:val="009A3004"/>
    <w:rsid w:val="009B098A"/>
    <w:rsid w:val="009B60DC"/>
    <w:rsid w:val="009C1861"/>
    <w:rsid w:val="009C6D9B"/>
    <w:rsid w:val="009D18F1"/>
    <w:rsid w:val="009D61F4"/>
    <w:rsid w:val="009E183E"/>
    <w:rsid w:val="009F537D"/>
    <w:rsid w:val="009F62B4"/>
    <w:rsid w:val="009F6839"/>
    <w:rsid w:val="00A01CDD"/>
    <w:rsid w:val="00A12FB9"/>
    <w:rsid w:val="00A13CC9"/>
    <w:rsid w:val="00A14995"/>
    <w:rsid w:val="00A25DB2"/>
    <w:rsid w:val="00A32F15"/>
    <w:rsid w:val="00A85915"/>
    <w:rsid w:val="00A85B09"/>
    <w:rsid w:val="00A87389"/>
    <w:rsid w:val="00AC5F81"/>
    <w:rsid w:val="00AE3AD6"/>
    <w:rsid w:val="00AF4868"/>
    <w:rsid w:val="00B02D81"/>
    <w:rsid w:val="00B04828"/>
    <w:rsid w:val="00B246FE"/>
    <w:rsid w:val="00B30D29"/>
    <w:rsid w:val="00B4280B"/>
    <w:rsid w:val="00B53860"/>
    <w:rsid w:val="00B75EC6"/>
    <w:rsid w:val="00B95EC6"/>
    <w:rsid w:val="00BA5785"/>
    <w:rsid w:val="00BB4851"/>
    <w:rsid w:val="00BD10AD"/>
    <w:rsid w:val="00BD1130"/>
    <w:rsid w:val="00BE428B"/>
    <w:rsid w:val="00BE6DC7"/>
    <w:rsid w:val="00BF736D"/>
    <w:rsid w:val="00C005B8"/>
    <w:rsid w:val="00C02562"/>
    <w:rsid w:val="00C279A6"/>
    <w:rsid w:val="00C46D94"/>
    <w:rsid w:val="00C60A27"/>
    <w:rsid w:val="00C6570E"/>
    <w:rsid w:val="00C77773"/>
    <w:rsid w:val="00CB69A2"/>
    <w:rsid w:val="00CD6BD6"/>
    <w:rsid w:val="00CF081B"/>
    <w:rsid w:val="00D01F8D"/>
    <w:rsid w:val="00D10D95"/>
    <w:rsid w:val="00D13DBB"/>
    <w:rsid w:val="00D15749"/>
    <w:rsid w:val="00D224DD"/>
    <w:rsid w:val="00D22E26"/>
    <w:rsid w:val="00D52F99"/>
    <w:rsid w:val="00D61874"/>
    <w:rsid w:val="00D656B1"/>
    <w:rsid w:val="00DE17D5"/>
    <w:rsid w:val="00DF1C4C"/>
    <w:rsid w:val="00DF36A9"/>
    <w:rsid w:val="00DF68D7"/>
    <w:rsid w:val="00E36FD3"/>
    <w:rsid w:val="00E45740"/>
    <w:rsid w:val="00E516EA"/>
    <w:rsid w:val="00E75237"/>
    <w:rsid w:val="00E82A69"/>
    <w:rsid w:val="00EB563C"/>
    <w:rsid w:val="00EF6253"/>
    <w:rsid w:val="00F279A5"/>
    <w:rsid w:val="00F3274C"/>
    <w:rsid w:val="00F5442A"/>
    <w:rsid w:val="00F606B3"/>
    <w:rsid w:val="00F7671C"/>
    <w:rsid w:val="00F94D78"/>
    <w:rsid w:val="00FB515E"/>
    <w:rsid w:val="00FC5390"/>
    <w:rsid w:val="00FD6290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624A"/>
  <w15:docId w15:val="{85B09A2A-12AD-4A16-AFEA-5BF8AED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45740"/>
  </w:style>
  <w:style w:type="character" w:styleId="Hipercze">
    <w:name w:val="Hyperlink"/>
    <w:basedOn w:val="Domylnaczcionkaakapitu"/>
    <w:uiPriority w:val="99"/>
    <w:unhideWhenUsed/>
    <w:rsid w:val="00F606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E2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0726"/>
    <w:pPr>
      <w:ind w:left="720"/>
      <w:contextualSpacing/>
    </w:pPr>
  </w:style>
  <w:style w:type="character" w:customStyle="1" w:styleId="jlqj4b">
    <w:name w:val="jlqj4b"/>
    <w:basedOn w:val="Domylnaczcionkaakapitu"/>
    <w:rsid w:val="0041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r.lodz.pl/index.php/en/curricul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178</cp:revision>
  <cp:lastPrinted>2020-08-25T08:26:00Z</cp:lastPrinted>
  <dcterms:created xsi:type="dcterms:W3CDTF">2017-11-14T09:45:00Z</dcterms:created>
  <dcterms:modified xsi:type="dcterms:W3CDTF">2023-02-17T08:42:00Z</dcterms:modified>
</cp:coreProperties>
</file>