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527" w:tblpY="-792"/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377"/>
        <w:gridCol w:w="3071"/>
        <w:gridCol w:w="2741"/>
        <w:gridCol w:w="815"/>
        <w:gridCol w:w="7123"/>
      </w:tblGrid>
      <w:tr w:rsidR="007B24EA" w:rsidRPr="00F0096C" w:rsidTr="00745EDC">
        <w:tc>
          <w:tcPr>
            <w:tcW w:w="15094" w:type="dxa"/>
            <w:gridSpan w:val="6"/>
            <w:shd w:val="clear" w:color="auto" w:fill="D99594" w:themeFill="accent2" w:themeFillTint="99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</w:p>
          <w:p w:rsidR="007B24EA" w:rsidRPr="00F0096C" w:rsidRDefault="007B24EA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STUDIE</w:t>
            </w:r>
            <w:r w:rsidR="000D25D4"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S IN ENGLISH, ACADEMIC YEAR 2022/2023</w:t>
            </w:r>
          </w:p>
          <w:p w:rsidR="007B24EA" w:rsidRPr="00F0096C" w:rsidRDefault="007B24EA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SUMMER SEMESTER </w:t>
            </w:r>
          </w:p>
          <w:p w:rsidR="000D25D4" w:rsidRPr="00F0096C" w:rsidRDefault="000D25D4" w:rsidP="000D25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2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vertAlign w:val="superscript"/>
                <w:lang w:val="en-US" w:eastAsia="pl-PL"/>
              </w:rPr>
              <w:t>ND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="007B24EA"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YEAR, 6-YEAR MD PROGRAM</w:t>
            </w:r>
            <w:r w:rsidR="008A4C64"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 xml:space="preserve"> (IOS)</w:t>
            </w:r>
          </w:p>
          <w:p w:rsidR="007B24EA" w:rsidRPr="00F0096C" w:rsidRDefault="000D25D4" w:rsidP="000D25D4">
            <w:pPr>
              <w:spacing w:after="0" w:line="240" w:lineRule="auto"/>
              <w:rPr>
                <w:rFonts w:asciiTheme="minorHAnsi" w:hAnsiTheme="minorHAnsi" w:cstheme="minorHAnsi"/>
                <w:b/>
                <w:color w:val="C0504D" w:themeColor="accent2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highlight w:val="yellow"/>
                <w:lang w:val="en-US"/>
              </w:rPr>
              <w:t xml:space="preserve">2 dean’s groups </w:t>
            </w:r>
            <w:r w:rsidRPr="00F0096C"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  <w:lang w:val="en-US"/>
              </w:rPr>
              <w:t>(101, 102)</w:t>
            </w:r>
          </w:p>
        </w:tc>
      </w:tr>
      <w:tr w:rsidR="007B24EA" w:rsidRPr="005A5B6D" w:rsidTr="00745EDC">
        <w:trPr>
          <w:trHeight w:val="526"/>
        </w:trPr>
        <w:tc>
          <w:tcPr>
            <w:tcW w:w="15094" w:type="dxa"/>
            <w:gridSpan w:val="6"/>
            <w:shd w:val="clear" w:color="auto" w:fill="auto"/>
          </w:tcPr>
          <w:p w:rsidR="008C3ADB" w:rsidRPr="00F0096C" w:rsidRDefault="000D25D4" w:rsidP="008C3ADB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  <w:t>BREAKS: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7-11 April  2023 - Easter Break; 1,2,3 May 2023 – free Rector’s Day &amp; Public Holidays;  8 &amp; 9 June 2023 Religious Holiday &amp; free Rector’s Day;   19 June – 9 July  2023 – summer examination session</w:t>
            </w:r>
          </w:p>
          <w:p w:rsidR="007B24EA" w:rsidRPr="00F0096C" w:rsidRDefault="00293D5D" w:rsidP="008C3ADB">
            <w:pPr>
              <w:spacing w:after="0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7B24EA" w:rsidRPr="005A5B6D" w:rsidTr="00745EDC">
        <w:tc>
          <w:tcPr>
            <w:tcW w:w="15094" w:type="dxa"/>
            <w:gridSpan w:val="6"/>
            <w:shd w:val="clear" w:color="auto" w:fill="auto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l – lectures;  s – seminars;  c – classes; cc- clinical classes ; UH&amp;EC – University Hospital &amp; Education Centre,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 St.</w:t>
            </w:r>
          </w:p>
        </w:tc>
      </w:tr>
      <w:tr w:rsidR="007B24EA" w:rsidRPr="00F0096C" w:rsidTr="00745EDC">
        <w:tc>
          <w:tcPr>
            <w:tcW w:w="967" w:type="dxa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Symbol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448" w:type="dxa"/>
            <w:gridSpan w:val="2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Subject &amp;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Head of Department/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Coordinator </w:t>
            </w:r>
          </w:p>
        </w:tc>
        <w:tc>
          <w:tcPr>
            <w:tcW w:w="2741" w:type="dxa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7938" w:type="dxa"/>
            <w:gridSpan w:val="2"/>
            <w:shd w:val="clear" w:color="auto" w:fill="B8CCE4"/>
          </w:tcPr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Address</w:t>
            </w: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B24EA" w:rsidRPr="00F0096C" w:rsidRDefault="007B24EA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713A6" w:rsidRPr="005A5B6D" w:rsidTr="00745EDC">
        <w:tc>
          <w:tcPr>
            <w:tcW w:w="967" w:type="dxa"/>
            <w:shd w:val="clear" w:color="auto" w:fill="D99594" w:themeFill="accent2" w:themeFillTint="99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Clinical Genetics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Prof. </w:t>
            </w:r>
            <w:r w:rsidR="0070566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A. Zmysłowska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</w:t>
            </w: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60 hrs.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lectures – 20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classes – 25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clinical classes – 15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A809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pl-PL"/>
              </w:rPr>
              <w:t xml:space="preserve">lectures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– </w:t>
            </w:r>
            <w:r w:rsidRPr="00F0096C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seminars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</w:p>
          <w:tbl>
            <w:tblPr>
              <w:tblW w:w="24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92"/>
              <w:gridCol w:w="850"/>
            </w:tblGrid>
            <w:tr w:rsidR="00745EDC" w:rsidRPr="005A5B6D" w:rsidTr="00745EDC">
              <w:trPr>
                <w:trHeight w:val="228"/>
              </w:trPr>
              <w:tc>
                <w:tcPr>
                  <w:tcW w:w="24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 101+102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MON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8.05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1.19.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15.05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01.22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22.05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11.15-15.15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01.18.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29.05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01.18.</w:t>
                  </w:r>
                </w:p>
              </w:tc>
            </w:tr>
            <w:tr w:rsidR="00745EDC" w:rsidRPr="005A5B6D" w:rsidTr="00745EDC">
              <w:trPr>
                <w:trHeight w:val="228"/>
              </w:trPr>
              <w:tc>
                <w:tcPr>
                  <w:tcW w:w="6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5.06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10.30-14.30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5EDC" w:rsidRPr="00086E47" w:rsidRDefault="00745EDC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086E47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01.18</w:t>
                  </w:r>
                </w:p>
              </w:tc>
            </w:tr>
          </w:tbl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highlight w:val="yellow"/>
                <w:u w:val="single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clinical classes</w:t>
            </w:r>
            <w:r w:rsidR="001957CC"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UH&amp;EC -</w:t>
            </w:r>
            <w:r w:rsidRPr="00F0096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Department of Clinical Genetics,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 St., Building A1, level 9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en-US" w:eastAsia="pl-PL"/>
              </w:rPr>
              <w:t xml:space="preserve">th </w:t>
            </w:r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(entrance from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>Czechoslowacka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en-US" w:eastAsia="pl-PL"/>
              </w:rPr>
              <w:t xml:space="preserve"> St.)., rooms 9.35: 9.37</w:t>
            </w:r>
          </w:p>
        </w:tc>
      </w:tr>
      <w:tr w:rsidR="00081991" w:rsidRPr="00F0096C" w:rsidTr="00745EDC">
        <w:trPr>
          <w:trHeight w:val="2385"/>
        </w:trPr>
        <w:tc>
          <w:tcPr>
            <w:tcW w:w="967" w:type="dxa"/>
            <w:shd w:val="clear" w:color="auto" w:fill="FF9999"/>
            <w:vAlign w:val="center"/>
          </w:tcPr>
          <w:p w:rsidR="00081991" w:rsidRPr="00F0096C" w:rsidRDefault="00081991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P-D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Patient-Doctor Interactions in Daily Practice </w:t>
            </w:r>
          </w:p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A. Zalewska-Janowska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  <w:p w:rsidR="00081991" w:rsidRPr="00F0096C" w:rsidRDefault="00081991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79" w:type="dxa"/>
            <w:gridSpan w:val="3"/>
            <w:shd w:val="clear" w:color="auto" w:fill="auto"/>
            <w:vAlign w:val="center"/>
          </w:tcPr>
          <w:p w:rsidR="00081991" w:rsidRPr="00F0096C" w:rsidRDefault="00081991" w:rsidP="0008199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20 hrs.:</w:t>
            </w:r>
          </w:p>
          <w:p w:rsidR="00081991" w:rsidRPr="00F0096C" w:rsidRDefault="00081991" w:rsidP="000819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10 hrs.</w:t>
            </w:r>
          </w:p>
          <w:p w:rsidR="00081991" w:rsidRPr="00F0096C" w:rsidRDefault="00081991" w:rsidP="0008199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</w:p>
          <w:p w:rsidR="00081991" w:rsidRPr="00F0096C" w:rsidRDefault="00081991" w:rsidP="00081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</w:t>
            </w:r>
          </w:p>
          <w:tbl>
            <w:tblPr>
              <w:tblW w:w="10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080"/>
              <w:gridCol w:w="1260"/>
              <w:gridCol w:w="2100"/>
              <w:gridCol w:w="2660"/>
              <w:gridCol w:w="2500"/>
            </w:tblGrid>
            <w:tr w:rsidR="00BA017F" w:rsidRPr="00F0096C" w:rsidTr="00BA017F">
              <w:trPr>
                <w:trHeight w:val="129"/>
              </w:trPr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b/>
                      <w:sz w:val="14"/>
                      <w:szCs w:val="14"/>
                      <w:lang w:eastAsia="pl-PL"/>
                    </w:rPr>
                    <w:t>date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b/>
                      <w:sz w:val="14"/>
                      <w:szCs w:val="14"/>
                      <w:lang w:eastAsia="pl-PL"/>
                    </w:rPr>
                    <w:t>time</w:t>
                  </w:r>
                  <w:proofErr w:type="spellEnd"/>
                </w:p>
              </w:tc>
              <w:tc>
                <w:tcPr>
                  <w:tcW w:w="21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4"/>
                      <w:szCs w:val="14"/>
                      <w:lang w:eastAsia="pl-PL"/>
                    </w:rPr>
                    <w:t>room</w:t>
                  </w:r>
                  <w:proofErr w:type="spellEnd"/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BA017F" w:rsidRPr="00F0096C" w:rsidTr="00081991">
              <w:trPr>
                <w:trHeight w:val="12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21.02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Western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GS(GD101+GD102)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BA017F" w:rsidRPr="00F0096C" w:rsidTr="00081991">
              <w:trPr>
                <w:trHeight w:val="10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28.02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Western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GS(GD101+GD102)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seminars</w:t>
                  </w:r>
                  <w:proofErr w:type="spellEnd"/>
                </w:p>
              </w:tc>
            </w:tr>
            <w:tr w:rsidR="00BA017F" w:rsidRPr="00F0096C" w:rsidTr="00081991">
              <w:trPr>
                <w:trHeight w:val="4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7.03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Eastern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Lecture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Hall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GK201+GK202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201, 202</w:t>
                  </w:r>
                </w:p>
              </w:tc>
            </w:tr>
            <w:tr w:rsidR="00BA017F" w:rsidRPr="00F0096C" w:rsidTr="00081991">
              <w:trPr>
                <w:trHeight w:val="4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14.03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01.18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GK201+GK202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201, 202</w:t>
                  </w:r>
                </w:p>
              </w:tc>
            </w:tr>
            <w:tr w:rsidR="00BA017F" w:rsidRPr="00F0096C" w:rsidTr="00081991">
              <w:trPr>
                <w:trHeight w:val="4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9.05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1.18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GK203+GK204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203,204</w:t>
                  </w:r>
                </w:p>
              </w:tc>
            </w:tr>
            <w:tr w:rsidR="00BA017F" w:rsidRPr="00F0096C" w:rsidTr="00081991">
              <w:trPr>
                <w:trHeight w:val="47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eastAsia="pl-PL"/>
                    </w:rPr>
                    <w:t>TUE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16.05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8.15-12.00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1.11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comp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.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GK203+GK204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017F" w:rsidRPr="00F0096C" w:rsidRDefault="00BA017F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clinical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</w:t>
                  </w:r>
                  <w:proofErr w:type="spellStart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>groups</w:t>
                  </w:r>
                  <w:proofErr w:type="spellEnd"/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eastAsia="pl-PL"/>
                    </w:rPr>
                    <w:t xml:space="preserve"> 203,204</w:t>
                  </w:r>
                </w:p>
              </w:tc>
            </w:tr>
          </w:tbl>
          <w:p w:rsidR="00081991" w:rsidRPr="00F0096C" w:rsidRDefault="00081991" w:rsidP="000819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  <w:lang w:val="en-US"/>
              </w:rPr>
            </w:pPr>
          </w:p>
        </w:tc>
      </w:tr>
      <w:tr w:rsidR="007B24EA" w:rsidRPr="00F0096C" w:rsidTr="00745EDC">
        <w:tc>
          <w:tcPr>
            <w:tcW w:w="967" w:type="dxa"/>
            <w:shd w:val="clear" w:color="auto" w:fill="99CC00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Pathomorphology</w:t>
            </w:r>
            <w:proofErr w:type="spellEnd"/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Prof. </w:t>
            </w:r>
            <w:r w:rsidR="004E0871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K. Taran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7B24EA" w:rsidRPr="00F0096C" w:rsidRDefault="003713A6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74</w:t>
            </w:r>
            <w:r w:rsidR="007B24EA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hrs</w:t>
            </w:r>
            <w:r w:rsidR="00FD3C51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="007B24EA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</w:t>
            </w:r>
            <w:r w:rsidR="00D37B5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ectures – 14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="00D37B55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eminars – 6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EF3FA6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classes, labs – </w:t>
            </w:r>
            <w:r w:rsidR="003713A6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54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UH&amp;EC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</w:t>
            </w:r>
            <w:r w:rsidR="00992A7C" w:rsidRPr="00F0096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665240" w:rsidRPr="00F0096C" w:rsidRDefault="00665240" w:rsidP="00D408AF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Lectures</w:t>
            </w:r>
            <w:r w:rsidR="00D408AF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&amp;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Seminars</w:t>
            </w:r>
            <w:r w:rsidR="00C36C3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="00C36C39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1000 Lecture Hall</w:t>
            </w:r>
            <w:r w:rsidR="00992A7C" w:rsidRPr="00F0096C">
              <w:rPr>
                <w:rFonts w:asciiTheme="minorHAnsi" w:hAnsiTheme="minorHAnsi" w:cstheme="minorHAnsi"/>
                <w:b/>
                <w:strike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3713A6">
            <w:pPr>
              <w:spacing w:after="0" w:line="240" w:lineRule="auto"/>
              <w:ind w:left="-57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classes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room</w:t>
            </w:r>
            <w:r w:rsidR="00665240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="0037511C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:  </w:t>
            </w:r>
            <w:r w:rsidR="00D408AF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325,  1.11</w:t>
            </w:r>
          </w:p>
          <w:p w:rsidR="007B24EA" w:rsidRPr="00F0096C" w:rsidRDefault="005A5B6D" w:rsidP="00A8097A">
            <w:pPr>
              <w:spacing w:after="0"/>
              <w:ind w:left="-57"/>
              <w:rPr>
                <w:rFonts w:asciiTheme="minorHAnsi" w:eastAsia="Times New Roman" w:hAnsiTheme="minorHAnsi" w:cstheme="minorHAnsi"/>
                <w:sz w:val="16"/>
                <w:szCs w:val="16"/>
                <w:lang w:val="en-US" w:eastAsia="pl-PL"/>
              </w:rPr>
            </w:pPr>
            <w:hyperlink r:id="rId4" w:history="1">
              <w:r w:rsidR="007B24EA" w:rsidRPr="00F0096C">
                <w:rPr>
                  <w:rFonts w:asciiTheme="minorHAnsi" w:eastAsia="Times New Roman" w:hAnsiTheme="minorHAnsi" w:cstheme="minorHAnsi"/>
                  <w:sz w:val="16"/>
                  <w:szCs w:val="16"/>
                  <w:lang w:val="en-US" w:eastAsia="pl-PL"/>
                </w:rPr>
                <w:t xml:space="preserve">Lectures/seminars/classes/labs schedule and syllabus available at: </w:t>
              </w:r>
            </w:hyperlink>
          </w:p>
          <w:p w:rsidR="007B24EA" w:rsidRPr="00F0096C" w:rsidRDefault="007B24EA" w:rsidP="00A8097A">
            <w:pPr>
              <w:spacing w:after="0"/>
              <w:ind w:left="-57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</w:t>
            </w:r>
            <w:r w:rsidR="00665240" w:rsidRPr="00F0096C">
              <w:rPr>
                <w:rFonts w:asciiTheme="minorHAnsi" w:hAnsiTheme="minorHAnsi" w:cstheme="minorHAnsi"/>
                <w:b/>
                <w:color w:val="0070C0"/>
                <w:u w:val="single"/>
                <w:lang w:val="en-US"/>
              </w:rPr>
              <w:t>patomorfologia.umed.pl</w:t>
            </w:r>
          </w:p>
        </w:tc>
      </w:tr>
      <w:tr w:rsidR="007B24EA" w:rsidRPr="005A5B6D" w:rsidTr="00745EDC">
        <w:trPr>
          <w:trHeight w:val="727"/>
        </w:trPr>
        <w:tc>
          <w:tcPr>
            <w:tcW w:w="967" w:type="dxa"/>
            <w:shd w:val="clear" w:color="auto" w:fill="66FFFF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PH</w:t>
            </w:r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Pharmacology &amp; Toxicology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E. Kowalczyk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2741" w:type="dxa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68 hrs</w:t>
            </w:r>
            <w:r w:rsidR="00C91C19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lectures – 20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48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</w:t>
            </w:r>
            <w:r w:rsidR="001C6BEC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Pharmacology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7/9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Żeligowskiego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3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rd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floor, </w:t>
            </w:r>
          </w:p>
          <w:p w:rsidR="00104CD7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Lectures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(Tuesday) -  </w:t>
            </w:r>
            <w:r w:rsidR="00415674" w:rsidRPr="00F0096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highlight w:val="yellow"/>
                <w:lang w:val="en-US"/>
              </w:rPr>
              <w:t>on-line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seminars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  <w:r w:rsidR="00EF5985"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room 329</w:t>
            </w:r>
          </w:p>
          <w:p w:rsidR="007B24EA" w:rsidRPr="00F0096C" w:rsidRDefault="007B24EA" w:rsidP="00A7618F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</w:pP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Detailed schedule available at:</w:t>
            </w: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hyperlink r:id="rId5" w:history="1">
              <w:r w:rsidR="006F0C03" w:rsidRPr="00F0096C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18"/>
                  <w:lang w:val="en-US"/>
                </w:rPr>
                <w:t>http://csk.umed.lodz.pl/~farm</w:t>
              </w:r>
            </w:hyperlink>
            <w:hyperlink r:id="rId6" w:history="1"/>
          </w:p>
        </w:tc>
      </w:tr>
      <w:tr w:rsidR="007B24EA" w:rsidRPr="005A5B6D" w:rsidTr="00745EDC">
        <w:trPr>
          <w:trHeight w:val="628"/>
        </w:trPr>
        <w:tc>
          <w:tcPr>
            <w:tcW w:w="967" w:type="dxa"/>
            <w:shd w:val="clear" w:color="auto" w:fill="0000FF"/>
            <w:vAlign w:val="center"/>
          </w:tcPr>
          <w:p w:rsidR="007B24EA" w:rsidRPr="00F0096C" w:rsidRDefault="007B24EA" w:rsidP="009F08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CPh</w:t>
            </w:r>
            <w:proofErr w:type="spellEnd"/>
          </w:p>
        </w:tc>
        <w:tc>
          <w:tcPr>
            <w:tcW w:w="344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Clinical Pharmacology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Kasprzak MD, PhD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26 hrs</w:t>
            </w:r>
            <w:r w:rsidR="00C91C19"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: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seminars – 10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16 hrs</w:t>
            </w:r>
            <w:r w:rsidR="00C91C19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938" w:type="dxa"/>
            <w:gridSpan w:val="2"/>
          </w:tcPr>
          <w:p w:rsidR="007B24EA" w:rsidRPr="00F0096C" w:rsidRDefault="007B24EA" w:rsidP="00A8097A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Cardiology – 1/5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Kniaziewicza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Pavilion 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="00566E7D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floor, room H3</w:t>
            </w:r>
            <w:r w:rsidR="00E262EA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F5985" w:rsidRPr="00F009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A8097A" w:rsidRPr="00F0096C" w:rsidRDefault="003713A6" w:rsidP="00A8097A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="007B24EA" w:rsidRPr="00F0096C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(students are asked to wait for the teacher near cloakroom)</w:t>
            </w:r>
          </w:p>
        </w:tc>
      </w:tr>
      <w:tr w:rsidR="003713A6" w:rsidRPr="005A5B6D" w:rsidTr="00745EDC">
        <w:trPr>
          <w:trHeight w:val="628"/>
        </w:trPr>
        <w:tc>
          <w:tcPr>
            <w:tcW w:w="967" w:type="dxa"/>
            <w:shd w:val="clear" w:color="auto" w:fill="FFFF00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proofErr w:type="spellStart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Immunology</w:t>
            </w:r>
            <w:proofErr w:type="spellEnd"/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Prof. M. Chałubiński MD,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2741" w:type="dxa"/>
          </w:tcPr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>70 hrs.: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lectures – 30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seminars – 30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clinical classes – 10 hrs</w:t>
            </w:r>
            <w:r w:rsid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1957CC" w:rsidRPr="00F0096C" w:rsidRDefault="001957CC" w:rsidP="001957CC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Lectures 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–</w:t>
            </w:r>
            <w:r w:rsidRPr="00F0096C">
              <w:rPr>
                <w:rFonts w:asciiTheme="minorHAnsi" w:eastAsia="Times New Roman" w:hAnsiTheme="minorHAnsi" w:cstheme="minorHAnsi"/>
                <w:b/>
                <w:color w:val="0070C0"/>
                <w:sz w:val="18"/>
                <w:szCs w:val="18"/>
                <w:highlight w:val="yellow"/>
                <w:lang w:val="en-US" w:eastAsia="pl-PL"/>
              </w:rPr>
              <w:t>on-line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 </w:t>
            </w:r>
          </w:p>
          <w:p w:rsidR="001957CC" w:rsidRPr="00F0096C" w:rsidRDefault="001957CC" w:rsidP="001957CC">
            <w:pPr>
              <w:spacing w:after="0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seminars </w:t>
            </w: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– UH&amp;EC, 251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Pomorska</w:t>
            </w:r>
            <w:proofErr w:type="spellEnd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 xml:space="preserve"> St.</w:t>
            </w:r>
          </w:p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1377"/>
              <w:gridCol w:w="999"/>
            </w:tblGrid>
            <w:tr w:rsidR="009F0872" w:rsidRPr="005A5B6D" w:rsidTr="009F0872">
              <w:trPr>
                <w:trHeight w:val="74"/>
              </w:trPr>
              <w:tc>
                <w:tcPr>
                  <w:tcW w:w="3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groups 101+102</w:t>
                  </w:r>
                </w:p>
              </w:tc>
            </w:tr>
            <w:tr w:rsidR="009F0872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TUE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time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room</w:t>
                  </w:r>
                </w:p>
              </w:tc>
            </w:tr>
            <w:tr w:rsidR="009F0872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21.02</w:t>
                  </w:r>
                </w:p>
              </w:tc>
              <w:tc>
                <w:tcPr>
                  <w:tcW w:w="13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  <w:t>15.15-17.45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1.19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7.03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21.03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803385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3385" w:rsidRPr="00F0096C" w:rsidRDefault="00803385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803385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highlight w:val="green"/>
                      <w:lang w:val="en-US" w:eastAsia="pl-PL"/>
                    </w:rPr>
                    <w:t>28.03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3385" w:rsidRPr="00F0096C" w:rsidRDefault="00803385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385" w:rsidRPr="00F0096C" w:rsidRDefault="005A5B6D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5A5B6D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highlight w:val="green"/>
                      <w:lang w:val="en-US" w:eastAsia="pl-PL"/>
                    </w:rPr>
                    <w:t>1.18</w:t>
                  </w:r>
                </w:p>
              </w:tc>
            </w:tr>
            <w:tr w:rsidR="009F0872" w:rsidRPr="005A5B6D" w:rsidTr="009F0872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4.04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1.18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  <w:bookmarkStart w:id="0" w:name="_GoBack"/>
              <w:bookmarkEnd w:id="0"/>
            </w:tr>
            <w:tr w:rsidR="009F0872" w:rsidRPr="005A5B6D" w:rsidTr="00DF153E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18.04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DF153E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25.04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01.11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DF153E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9.05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1.17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DF153E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16.05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  <w:tr w:rsidR="009F0872" w:rsidRPr="005A5B6D" w:rsidTr="00DF153E">
              <w:trPr>
                <w:trHeight w:val="47"/>
              </w:trPr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b/>
                      <w:bCs/>
                      <w:sz w:val="14"/>
                      <w:szCs w:val="14"/>
                      <w:lang w:val="en-US" w:eastAsia="pl-PL"/>
                    </w:rPr>
                    <w:t>23.05</w:t>
                  </w:r>
                </w:p>
              </w:tc>
              <w:tc>
                <w:tcPr>
                  <w:tcW w:w="13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4"/>
                      <w:szCs w:val="14"/>
                      <w:lang w:val="en-US" w:eastAsia="pl-PL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872" w:rsidRPr="00F0096C" w:rsidRDefault="009F0872" w:rsidP="005A5B6D">
                  <w:pPr>
                    <w:framePr w:hSpace="141" w:wrap="around" w:vAnchor="text" w:hAnchor="text" w:x="-527" w:y="-792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</w:pPr>
                  <w:r w:rsidRPr="00F0096C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1.20</w:t>
                  </w:r>
                  <w:r w:rsidR="00803385">
                    <w:rPr>
                      <w:rFonts w:asciiTheme="minorHAnsi" w:eastAsia="Times New Roman" w:hAnsiTheme="minorHAnsi" w:cstheme="minorHAnsi"/>
                      <w:color w:val="000000"/>
                      <w:sz w:val="14"/>
                      <w:szCs w:val="14"/>
                      <w:lang w:val="en-US" w:eastAsia="pl-PL"/>
                    </w:rPr>
                    <w:t>.</w:t>
                  </w:r>
                </w:p>
              </w:tc>
            </w:tr>
          </w:tbl>
          <w:p w:rsidR="003713A6" w:rsidRPr="00F0096C" w:rsidRDefault="001957CC" w:rsidP="001957CC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</w:t>
            </w: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linical classes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Department of Immunology, Rheumatology and Allergy,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251 </w:t>
            </w:r>
            <w:proofErr w:type="spellStart"/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St,   building C5, </w:t>
            </w:r>
            <w:r w:rsidRPr="00F0096C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  <w:t>rooms 4 &amp; 5 (P6 &amp; P7)</w:t>
            </w:r>
          </w:p>
        </w:tc>
      </w:tr>
      <w:tr w:rsidR="003713A6" w:rsidRPr="005A5B6D" w:rsidTr="00745EDC">
        <w:trPr>
          <w:trHeight w:val="399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CC0066"/>
            <w:vAlign w:val="center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Pr</w:t>
            </w:r>
            <w:proofErr w:type="spellEnd"/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Preventive Medicine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D. Moczulski MD, PhD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6 hrs.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Internal Medicine &amp;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Nephrodiabetology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WAM Hospital, 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 (entrance from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St.)</w:t>
            </w:r>
          </w:p>
        </w:tc>
      </w:tr>
      <w:tr w:rsidR="003713A6" w:rsidRPr="005A5B6D" w:rsidTr="00745EDC">
        <w:trPr>
          <w:trHeight w:val="727"/>
        </w:trPr>
        <w:tc>
          <w:tcPr>
            <w:tcW w:w="967" w:type="dxa"/>
            <w:shd w:val="clear" w:color="auto" w:fill="FF0000"/>
          </w:tcPr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:rsidR="003713A6" w:rsidRPr="00F0096C" w:rsidRDefault="003713A6" w:rsidP="003713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P</w:t>
            </w:r>
          </w:p>
        </w:tc>
        <w:tc>
          <w:tcPr>
            <w:tcW w:w="3448" w:type="dxa"/>
            <w:gridSpan w:val="2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Propedeutics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of Dentistry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M. Kozakiewicz MD, PhD</w:t>
            </w:r>
          </w:p>
        </w:tc>
        <w:tc>
          <w:tcPr>
            <w:tcW w:w="2741" w:type="dxa"/>
          </w:tcPr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25 hrs.: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classes – 15 hrs.</w:t>
            </w:r>
          </w:p>
          <w:p w:rsidR="003713A6" w:rsidRPr="00F0096C" w:rsidRDefault="003713A6" w:rsidP="003713A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10 hrs.</w:t>
            </w:r>
          </w:p>
        </w:tc>
        <w:tc>
          <w:tcPr>
            <w:tcW w:w="7938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 Maxillofacial Surgery, WAM Hospital, 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</w:t>
            </w:r>
            <w:r w:rsidR="001C379B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</w:t>
            </w:r>
            <w:proofErr w:type="spellEnd"/>
            <w:r w:rsidR="001C379B"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building no.3, ground floor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Head of Department: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Prof.  M. Kozakiewicz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DDS, PhD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Coordinator: Prof.  M. Kozakiewicz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DDS, PhD</w:t>
            </w:r>
          </w:p>
        </w:tc>
      </w:tr>
      <w:tr w:rsidR="003713A6" w:rsidRPr="005A5B6D" w:rsidTr="00745EDC">
        <w:trPr>
          <w:trHeight w:val="137"/>
        </w:trPr>
        <w:tc>
          <w:tcPr>
            <w:tcW w:w="967" w:type="dxa"/>
            <w:shd w:val="clear" w:color="auto" w:fill="339966"/>
            <w:vAlign w:val="center"/>
          </w:tcPr>
          <w:p w:rsidR="003713A6" w:rsidRPr="00F0096C" w:rsidRDefault="003713A6" w:rsidP="009F087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lang w:val="en-US"/>
              </w:rPr>
              <w:t>IP</w:t>
            </w:r>
          </w:p>
        </w:tc>
        <w:tc>
          <w:tcPr>
            <w:tcW w:w="3448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Introduction to Pediatrics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Jerzyńska MD, PhD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strike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40 hrs.: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classes – 20 hrs.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clinical classes – 20 hrs. </w:t>
            </w:r>
          </w:p>
        </w:tc>
        <w:tc>
          <w:tcPr>
            <w:tcW w:w="7938" w:type="dxa"/>
            <w:gridSpan w:val="2"/>
          </w:tcPr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Pediatrics and Allergy, 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Janusz 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Korczak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Pediatric Hospital, 71 </w:t>
            </w: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Piłsudskiego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Av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  <w:p w:rsidR="003713A6" w:rsidRPr="00F0096C" w:rsidRDefault="003713A6" w:rsidP="003713A6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tel. + 42 207- 47- 26</w:t>
            </w:r>
          </w:p>
          <w:p w:rsidR="003713A6" w:rsidRPr="00F0096C" w:rsidRDefault="003713A6" w:rsidP="003713A6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Head of Department: Prof.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J. Jerzyńska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MD, PhD </w:t>
            </w:r>
          </w:p>
          <w:p w:rsidR="003713A6" w:rsidRPr="00F0096C" w:rsidRDefault="003713A6" w:rsidP="003713A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 person: Małgorzata Olszowiec-Chlebna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45EDC" w:rsidRPr="00F0096C" w:rsidRDefault="003713A6" w:rsidP="003713A6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</w:pPr>
            <w:r w:rsidRPr="00F0096C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(e-mail: </w:t>
            </w:r>
            <w:r w:rsidRPr="00F0096C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  <w:t>malgorzata.olszowiec-chlebna@umed.lodz.pl; )</w:t>
            </w:r>
          </w:p>
          <w:p w:rsidR="003713A6" w:rsidRPr="00F0096C" w:rsidRDefault="003713A6" w:rsidP="003713A6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  <w:lang w:val="en-GB" w:eastAsia="pl-PL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Students are required to have their own spare shoes, white coats, stethoscopes and ID </w:t>
            </w:r>
            <w:proofErr w:type="spellStart"/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>badges.Students</w:t>
            </w:r>
            <w:proofErr w:type="spellEnd"/>
            <w:r w:rsidRPr="00F0096C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  <w:lang w:val="en-US"/>
              </w:rPr>
              <w:t xml:space="preserve"> coming late more than 15 minutes without an official justification will not be admitted to classes.</w:t>
            </w:r>
            <w:r w:rsidRPr="00F0096C">
              <w:rPr>
                <w:rFonts w:asciiTheme="minorHAnsi" w:hAnsiTheme="minorHAnsi" w:cstheme="minorHAnsi"/>
                <w:b/>
                <w:color w:val="C00000"/>
                <w:sz w:val="16"/>
                <w:szCs w:val="16"/>
                <w:lang w:val="en-US"/>
              </w:rPr>
              <w:t xml:space="preserve">  </w:t>
            </w:r>
          </w:p>
        </w:tc>
      </w:tr>
      <w:tr w:rsidR="00B620D1" w:rsidRPr="00F0096C" w:rsidTr="00745EDC">
        <w:trPr>
          <w:trHeight w:val="727"/>
        </w:trPr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620D1" w:rsidRPr="00F0096C" w:rsidRDefault="00B620D1" w:rsidP="00350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pl-PL"/>
              </w:rPr>
            </w:pPr>
            <w:r w:rsidRPr="00F0096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pl-PL"/>
              </w:rPr>
              <w:t>P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0D1" w:rsidRPr="00F0096C" w:rsidRDefault="00B620D1" w:rsidP="00B620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proofErr w:type="spellStart"/>
            <w:r w:rsidRPr="00F0096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Polish</w:t>
            </w:r>
            <w:proofErr w:type="spellEnd"/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K. Studzińska-Pasieka </w:t>
            </w:r>
            <w:proofErr w:type="spellStart"/>
            <w:r w:rsidRPr="00F0096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PhD</w:t>
            </w:r>
            <w:proofErr w:type="spellEnd"/>
          </w:p>
        </w:tc>
        <w:tc>
          <w:tcPr>
            <w:tcW w:w="2741" w:type="dxa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hrs</w:t>
            </w:r>
            <w:proofErr w:type="spellEnd"/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</w:tcPr>
          <w:p w:rsidR="00B620D1" w:rsidRPr="00EE2471" w:rsidRDefault="00B620D1" w:rsidP="00B620D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70C0"/>
                <w:sz w:val="18"/>
                <w:szCs w:val="18"/>
                <w:lang w:val="en-US" w:eastAsia="pl-PL"/>
              </w:rPr>
            </w:pP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FLTC</w:t>
            </w:r>
            <w:r w:rsidRPr="00EE2471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 w:eastAsia="pl-PL"/>
              </w:rPr>
              <w:t xml:space="preserve">, 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1 Hallera Sq.,  building 1, 3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  <w:lang w:val="en-US" w:eastAsia="pl-PL"/>
              </w:rPr>
              <w:t xml:space="preserve">rd </w:t>
            </w:r>
            <w:r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floor</w:t>
            </w:r>
            <w:r w:rsidR="00EE2471" w:rsidRPr="00EE2471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, room 325</w:t>
            </w:r>
          </w:p>
          <w:p w:rsidR="00B620D1" w:rsidRPr="00EE2471" w:rsidRDefault="00EE2471" w:rsidP="00B620D1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E2471">
              <w:rPr>
                <w:sz w:val="18"/>
                <w:szCs w:val="18"/>
              </w:rPr>
              <w:t xml:space="preserve">M. Ławnicka-Borońska </w:t>
            </w:r>
            <w:proofErr w:type="spellStart"/>
            <w:r w:rsidRPr="00EE2471">
              <w:rPr>
                <w:sz w:val="18"/>
                <w:szCs w:val="18"/>
              </w:rPr>
              <w:t>PhD</w:t>
            </w:r>
            <w:proofErr w:type="spellEnd"/>
          </w:p>
        </w:tc>
      </w:tr>
      <w:tr w:rsidR="00B620D1" w:rsidRPr="00F0096C" w:rsidTr="00745EDC">
        <w:trPr>
          <w:trHeight w:val="667"/>
        </w:trPr>
        <w:tc>
          <w:tcPr>
            <w:tcW w:w="15094" w:type="dxa"/>
            <w:gridSpan w:val="6"/>
            <w:shd w:val="clear" w:color="auto" w:fill="B6DDE8"/>
          </w:tcPr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Physical Diagnosis II – 104 hrs.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S. Kłosek  MD, DMD, MA, PhD</w:t>
            </w:r>
          </w:p>
        </w:tc>
      </w:tr>
      <w:tr w:rsidR="00B620D1" w:rsidRPr="005A5B6D" w:rsidTr="00745EDC">
        <w:trPr>
          <w:trHeight w:val="699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Cardiovascular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Kasprzak 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24 hrs. – 3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8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16 hrs.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Cardiology – 1/5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Kniaziewicza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Pavilion H,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floor, room H3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620D1" w:rsidRPr="005A5B6D" w:rsidTr="00745EDC">
        <w:trPr>
          <w:trHeight w:val="68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660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ENT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ENT Examination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Miłoński MD, PhD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2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6 hrs.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Department of Otolaryngology, Laryngological Oncology, Audiology and </w:t>
            </w:r>
            <w:proofErr w:type="spellStart"/>
            <w:r w:rsidRPr="00F0096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Phoniatrics</w:t>
            </w:r>
            <w:proofErr w:type="spellEnd"/>
            <w:r w:rsidRPr="00F0096C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WAM Hospital, 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building no. 1, 2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nd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 (entrance near pharmacy)</w:t>
            </w:r>
          </w:p>
        </w:tc>
      </w:tr>
      <w:tr w:rsidR="00B620D1" w:rsidRPr="005A5B6D" w:rsidTr="00745EDC">
        <w:trPr>
          <w:trHeight w:val="53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FF33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Examination of Joints and Skeletal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Prof. J. Fabiś MD, PhD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3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5 hrs.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Department of Arthroscopy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Low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invasive Surgery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and </w:t>
            </w:r>
            <w:r w:rsidRPr="00F0096C">
              <w:rPr>
                <w:rStyle w:val="Uwydatnienie"/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Sports Traumatology,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113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Żeromskiego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WAM Hospital, 4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620D1" w:rsidRPr="005A5B6D" w:rsidTr="00745EDC">
        <w:trPr>
          <w:trHeight w:val="531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GR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Gastrointestinal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E. Małecka-Wojciesko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 hrs. – 2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4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clinical classes – 12 hrs</w:t>
            </w:r>
            <w:r w:rsidRPr="00F0096C"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  <w:t>.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 Digestive Tract Diseases,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, 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B620D1" w:rsidRPr="005A5B6D" w:rsidTr="00745EDC">
        <w:trPr>
          <w:trHeight w:val="684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Nervous</w:t>
            </w:r>
            <w:proofErr w:type="spellEnd"/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J. Rożniecki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16 hrs. – 2 days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classes – 8 hrs.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8 hrs.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Neurology, Stroke &amp;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Neurorehabilitation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B620D1" w:rsidRPr="005A5B6D" w:rsidTr="00745EDC">
        <w:trPr>
          <w:trHeight w:val="696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80008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US"/>
              </w:rPr>
              <w:t>O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Ophthalmic Examination 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Head: Prof. W. Omulecki MD, PhD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Coordinator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: Magdalena Kucharczyk-Pośpiech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3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5 hrs. 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Department of </w:t>
            </w:r>
            <w:r w:rsidRPr="00F0096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Ophthalmology,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3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rd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  <w:tr w:rsidR="00B620D1" w:rsidRPr="005A5B6D" w:rsidTr="00745EDC">
        <w:trPr>
          <w:trHeight w:val="838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00CC00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Renal System 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M. Nowicki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8 hrs. – 1 day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2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6 hrs.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 Nephrology,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Hypertensiology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Kidney Transplantation,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UH&amp;EC,  251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Pomorska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St.,7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th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floor</w:t>
            </w:r>
          </w:p>
        </w:tc>
      </w:tr>
      <w:tr w:rsidR="00B620D1" w:rsidRPr="005A5B6D" w:rsidTr="00745EDC">
        <w:trPr>
          <w:trHeight w:val="530"/>
        </w:trPr>
        <w:tc>
          <w:tcPr>
            <w:tcW w:w="1344" w:type="dxa"/>
            <w:gridSpan w:val="2"/>
            <w:tcBorders>
              <w:right w:val="single" w:sz="4" w:space="0" w:color="auto"/>
            </w:tcBorders>
            <w:shd w:val="clear" w:color="auto" w:fill="FF00FF"/>
            <w:vAlign w:val="center"/>
          </w:tcPr>
          <w:p w:rsidR="00B620D1" w:rsidRPr="00F0096C" w:rsidRDefault="00B620D1" w:rsidP="009F087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RS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</w:rPr>
              <w:t>Respiratory System</w:t>
            </w:r>
          </w:p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</w:rPr>
              <w:t xml:space="preserve">Prof. I. Kurnatowska  MD,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35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16 hrs. – 2 days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classes – 4  hrs. </w:t>
            </w:r>
          </w:p>
          <w:p w:rsidR="00B620D1" w:rsidRPr="00F0096C" w:rsidRDefault="00B620D1" w:rsidP="00B620D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clinical classes – 12 hrs. </w:t>
            </w:r>
          </w:p>
        </w:tc>
        <w:tc>
          <w:tcPr>
            <w:tcW w:w="7123" w:type="dxa"/>
            <w:tcBorders>
              <w:left w:val="single" w:sz="4" w:space="0" w:color="auto"/>
            </w:tcBorders>
            <w:shd w:val="clear" w:color="auto" w:fill="auto"/>
          </w:tcPr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 of Internal Medicine and Transplant Nephrology, 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22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Kopcińskiego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Barlicki</w:t>
            </w:r>
            <w:proofErr w:type="spellEnd"/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Hospital, 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US"/>
              </w:rPr>
              <w:t>st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day classes  8.15-11.15 – Outpatient Clinic, room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307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Rest of classes –</w:t>
            </w:r>
            <w:r w:rsidRPr="00F0096C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F0096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Department of Internal Medicine and Transplant Nephrology</w:t>
            </w:r>
          </w:p>
          <w:p w:rsidR="00B620D1" w:rsidRPr="00F0096C" w:rsidRDefault="00B620D1" w:rsidP="00B620D1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B620D1" w:rsidRPr="005A5B6D" w:rsidTr="00745EDC">
        <w:tc>
          <w:tcPr>
            <w:tcW w:w="4415" w:type="dxa"/>
            <w:gridSpan w:val="3"/>
            <w:shd w:val="clear" w:color="auto" w:fill="0070C0"/>
          </w:tcPr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Electives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30 hrs.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79" w:type="dxa"/>
            <w:gridSpan w:val="3"/>
          </w:tcPr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0096C">
              <w:rPr>
                <w:rFonts w:asciiTheme="minorHAnsi" w:hAnsiTheme="minorHAnsi" w:cstheme="minorHAnsi"/>
                <w:color w:val="FF0000"/>
                <w:lang w:val="en-US"/>
              </w:rPr>
              <w:t>Timetable at the additional sheet</w:t>
            </w:r>
          </w:p>
          <w:p w:rsidR="00B620D1" w:rsidRPr="00F0096C" w:rsidRDefault="00B620D1" w:rsidP="00B62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F0096C">
              <w:rPr>
                <w:rFonts w:asciiTheme="minorHAnsi" w:hAnsiTheme="minorHAnsi" w:cstheme="minorHAnsi"/>
                <w:color w:val="FF0000"/>
                <w:lang w:val="en-US"/>
              </w:rPr>
              <w:t>Enrollment via Internet</w:t>
            </w:r>
            <w:r w:rsidRPr="00F0096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  <w:t>https://zapisy.umed.lodz.pl/</w:t>
            </w:r>
          </w:p>
        </w:tc>
      </w:tr>
    </w:tbl>
    <w:p w:rsidR="0099164A" w:rsidRPr="007B24EA" w:rsidRDefault="0099164A">
      <w:pPr>
        <w:rPr>
          <w:lang w:val="en-US"/>
        </w:rPr>
      </w:pPr>
    </w:p>
    <w:sectPr w:rsidR="0099164A" w:rsidRPr="007B24EA" w:rsidSect="00712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24EA"/>
    <w:rsid w:val="00035083"/>
    <w:rsid w:val="00081991"/>
    <w:rsid w:val="0008316D"/>
    <w:rsid w:val="00086E47"/>
    <w:rsid w:val="000916A3"/>
    <w:rsid w:val="000B795C"/>
    <w:rsid w:val="000D1846"/>
    <w:rsid w:val="000D25D4"/>
    <w:rsid w:val="000E1D8D"/>
    <w:rsid w:val="00104CD7"/>
    <w:rsid w:val="001317CC"/>
    <w:rsid w:val="001659C6"/>
    <w:rsid w:val="001726C9"/>
    <w:rsid w:val="00175B99"/>
    <w:rsid w:val="00191D1D"/>
    <w:rsid w:val="001957CC"/>
    <w:rsid w:val="001A7B20"/>
    <w:rsid w:val="001C099C"/>
    <w:rsid w:val="001C379B"/>
    <w:rsid w:val="001C6BEC"/>
    <w:rsid w:val="001D10E8"/>
    <w:rsid w:val="0020571C"/>
    <w:rsid w:val="0024027B"/>
    <w:rsid w:val="002857D1"/>
    <w:rsid w:val="00293D5D"/>
    <w:rsid w:val="002A6101"/>
    <w:rsid w:val="002E20A1"/>
    <w:rsid w:val="002E398E"/>
    <w:rsid w:val="002E7DB5"/>
    <w:rsid w:val="00311A21"/>
    <w:rsid w:val="00313C45"/>
    <w:rsid w:val="00322340"/>
    <w:rsid w:val="003338B9"/>
    <w:rsid w:val="00350C02"/>
    <w:rsid w:val="0036561E"/>
    <w:rsid w:val="003708E1"/>
    <w:rsid w:val="003713A6"/>
    <w:rsid w:val="0037511C"/>
    <w:rsid w:val="0039177D"/>
    <w:rsid w:val="00394BFE"/>
    <w:rsid w:val="003A32B6"/>
    <w:rsid w:val="00413A48"/>
    <w:rsid w:val="00413EF3"/>
    <w:rsid w:val="00415674"/>
    <w:rsid w:val="0041588D"/>
    <w:rsid w:val="00430D29"/>
    <w:rsid w:val="004324CB"/>
    <w:rsid w:val="00490E4F"/>
    <w:rsid w:val="004A3536"/>
    <w:rsid w:val="004B36C2"/>
    <w:rsid w:val="004C28A3"/>
    <w:rsid w:val="004D3B16"/>
    <w:rsid w:val="004E0871"/>
    <w:rsid w:val="00507EB3"/>
    <w:rsid w:val="00511FE2"/>
    <w:rsid w:val="00531096"/>
    <w:rsid w:val="0055297E"/>
    <w:rsid w:val="00566E7D"/>
    <w:rsid w:val="005774C5"/>
    <w:rsid w:val="00596E63"/>
    <w:rsid w:val="005A5B6D"/>
    <w:rsid w:val="005D34B1"/>
    <w:rsid w:val="005F3E6D"/>
    <w:rsid w:val="00610FF8"/>
    <w:rsid w:val="006146A5"/>
    <w:rsid w:val="00616731"/>
    <w:rsid w:val="00627BAD"/>
    <w:rsid w:val="00657550"/>
    <w:rsid w:val="00665240"/>
    <w:rsid w:val="006C6B08"/>
    <w:rsid w:val="006C7CD3"/>
    <w:rsid w:val="006E58C8"/>
    <w:rsid w:val="006F0C03"/>
    <w:rsid w:val="006F29CB"/>
    <w:rsid w:val="006F433A"/>
    <w:rsid w:val="00700116"/>
    <w:rsid w:val="00705665"/>
    <w:rsid w:val="00711E19"/>
    <w:rsid w:val="0073386C"/>
    <w:rsid w:val="007369EF"/>
    <w:rsid w:val="00745EDC"/>
    <w:rsid w:val="00760193"/>
    <w:rsid w:val="007657E0"/>
    <w:rsid w:val="007775D1"/>
    <w:rsid w:val="007B24EA"/>
    <w:rsid w:val="007B4A5B"/>
    <w:rsid w:val="007F14ED"/>
    <w:rsid w:val="007F3C09"/>
    <w:rsid w:val="008001CC"/>
    <w:rsid w:val="00802901"/>
    <w:rsid w:val="00803385"/>
    <w:rsid w:val="00811C5F"/>
    <w:rsid w:val="008170D5"/>
    <w:rsid w:val="0082287A"/>
    <w:rsid w:val="008751A9"/>
    <w:rsid w:val="00890CC2"/>
    <w:rsid w:val="008A4C64"/>
    <w:rsid w:val="008A5552"/>
    <w:rsid w:val="008B1B6C"/>
    <w:rsid w:val="008B5479"/>
    <w:rsid w:val="008C3ADB"/>
    <w:rsid w:val="008D7F15"/>
    <w:rsid w:val="008E069A"/>
    <w:rsid w:val="008F7A72"/>
    <w:rsid w:val="00906159"/>
    <w:rsid w:val="00932238"/>
    <w:rsid w:val="00933F83"/>
    <w:rsid w:val="00956972"/>
    <w:rsid w:val="00976268"/>
    <w:rsid w:val="0099164A"/>
    <w:rsid w:val="00992A7C"/>
    <w:rsid w:val="009A6B6C"/>
    <w:rsid w:val="009D5079"/>
    <w:rsid w:val="009F0872"/>
    <w:rsid w:val="00A022EE"/>
    <w:rsid w:val="00A43437"/>
    <w:rsid w:val="00A47787"/>
    <w:rsid w:val="00A54A24"/>
    <w:rsid w:val="00A618AD"/>
    <w:rsid w:val="00A62156"/>
    <w:rsid w:val="00A65904"/>
    <w:rsid w:val="00A70F88"/>
    <w:rsid w:val="00A7618F"/>
    <w:rsid w:val="00A8097A"/>
    <w:rsid w:val="00A841F0"/>
    <w:rsid w:val="00A869A2"/>
    <w:rsid w:val="00A86C71"/>
    <w:rsid w:val="00AC538A"/>
    <w:rsid w:val="00AD368F"/>
    <w:rsid w:val="00AD6433"/>
    <w:rsid w:val="00AD6E4F"/>
    <w:rsid w:val="00AF27A7"/>
    <w:rsid w:val="00AF62E8"/>
    <w:rsid w:val="00B22514"/>
    <w:rsid w:val="00B50E87"/>
    <w:rsid w:val="00B620D1"/>
    <w:rsid w:val="00B771DF"/>
    <w:rsid w:val="00B87C2F"/>
    <w:rsid w:val="00B97F6F"/>
    <w:rsid w:val="00BA017F"/>
    <w:rsid w:val="00BC52F9"/>
    <w:rsid w:val="00BD23FE"/>
    <w:rsid w:val="00BD6D26"/>
    <w:rsid w:val="00C12D49"/>
    <w:rsid w:val="00C359DF"/>
    <w:rsid w:val="00C36C39"/>
    <w:rsid w:val="00C53F2D"/>
    <w:rsid w:val="00C70AC0"/>
    <w:rsid w:val="00C91C19"/>
    <w:rsid w:val="00CC1DB9"/>
    <w:rsid w:val="00CC5432"/>
    <w:rsid w:val="00CD0E49"/>
    <w:rsid w:val="00CD30A8"/>
    <w:rsid w:val="00CE7AC4"/>
    <w:rsid w:val="00D035CE"/>
    <w:rsid w:val="00D37B55"/>
    <w:rsid w:val="00D408AF"/>
    <w:rsid w:val="00D64526"/>
    <w:rsid w:val="00D645B1"/>
    <w:rsid w:val="00D75EB1"/>
    <w:rsid w:val="00D76BE7"/>
    <w:rsid w:val="00D90BA6"/>
    <w:rsid w:val="00DB23EF"/>
    <w:rsid w:val="00DC72B3"/>
    <w:rsid w:val="00DD4217"/>
    <w:rsid w:val="00DE6C4C"/>
    <w:rsid w:val="00DF153E"/>
    <w:rsid w:val="00E10280"/>
    <w:rsid w:val="00E262EA"/>
    <w:rsid w:val="00E42BD6"/>
    <w:rsid w:val="00E43961"/>
    <w:rsid w:val="00E6524B"/>
    <w:rsid w:val="00E81CB5"/>
    <w:rsid w:val="00E87A3B"/>
    <w:rsid w:val="00E9568C"/>
    <w:rsid w:val="00EA6DAD"/>
    <w:rsid w:val="00EE2471"/>
    <w:rsid w:val="00EF3FA6"/>
    <w:rsid w:val="00EF5985"/>
    <w:rsid w:val="00EF7C93"/>
    <w:rsid w:val="00F000FD"/>
    <w:rsid w:val="00F0096C"/>
    <w:rsid w:val="00F2222E"/>
    <w:rsid w:val="00F31DFF"/>
    <w:rsid w:val="00F44B1B"/>
    <w:rsid w:val="00F52925"/>
    <w:rsid w:val="00F676C9"/>
    <w:rsid w:val="00F71B04"/>
    <w:rsid w:val="00F91E68"/>
    <w:rsid w:val="00FB5C6B"/>
    <w:rsid w:val="00FC22FA"/>
    <w:rsid w:val="00FC610F"/>
    <w:rsid w:val="00FD3C51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6454"/>
  <w15:docId w15:val="{5AA5F1CC-CC40-4E88-938F-FCA59E0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B24EA"/>
    <w:rPr>
      <w:color w:val="0000FF"/>
      <w:u w:val="single"/>
    </w:rPr>
  </w:style>
  <w:style w:type="character" w:styleId="Uwydatnienie">
    <w:name w:val="Emphasis"/>
    <w:uiPriority w:val="20"/>
    <w:qFormat/>
    <w:rsid w:val="007B24EA"/>
    <w:rPr>
      <w:b/>
      <w:bCs/>
      <w:i w:val="0"/>
      <w:iCs w:val="0"/>
    </w:rPr>
  </w:style>
  <w:style w:type="character" w:customStyle="1" w:styleId="hps">
    <w:name w:val="hps"/>
    <w:basedOn w:val="Domylnaczcionkaakapitu"/>
    <w:rsid w:val="007B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k.umed.lodz.pl/~farm" TargetMode="External"/><Relationship Id="rId5" Type="http://schemas.openxmlformats.org/officeDocument/2006/relationships/hyperlink" Target="http://csk.umed.lodz.pl/~farm" TargetMode="External"/><Relationship Id="rId4" Type="http://schemas.openxmlformats.org/officeDocument/2006/relationships/hyperlink" Target="http://www.patho-lodz.org/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Pawlikowska</dc:creator>
  <cp:keywords/>
  <dc:description/>
  <cp:lastModifiedBy>Ewelina Pawlikowska</cp:lastModifiedBy>
  <cp:revision>171</cp:revision>
  <dcterms:created xsi:type="dcterms:W3CDTF">2017-11-21T13:25:00Z</dcterms:created>
  <dcterms:modified xsi:type="dcterms:W3CDTF">2023-03-21T13:31:00Z</dcterms:modified>
</cp:coreProperties>
</file>