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6D395" w14:textId="77777777" w:rsidR="004E69DB" w:rsidRPr="00706543" w:rsidRDefault="004E69DB" w:rsidP="004E69DB">
      <w:pPr>
        <w:jc w:val="center"/>
        <w:rPr>
          <w:b w:val="0"/>
          <w:lang w:val="en-US"/>
        </w:rPr>
      </w:pPr>
      <w:r w:rsidRPr="00706543">
        <w:rPr>
          <w:b w:val="0"/>
          <w:lang w:val="en-US"/>
        </w:rPr>
        <w:t>Studies in English</w:t>
      </w:r>
    </w:p>
    <w:p w14:paraId="380FBFEA" w14:textId="77777777" w:rsidR="004E69DB" w:rsidRPr="00706543" w:rsidRDefault="004E69DB" w:rsidP="003A7EAF">
      <w:pPr>
        <w:jc w:val="center"/>
        <w:rPr>
          <w:b w:val="0"/>
          <w:lang w:val="en-US"/>
        </w:rPr>
      </w:pPr>
      <w:r w:rsidRPr="00706543">
        <w:rPr>
          <w:b w:val="0"/>
          <w:lang w:val="en-US"/>
        </w:rPr>
        <w:t xml:space="preserve">Medical Faculty, </w:t>
      </w:r>
      <w:smartTag w:uri="urn:schemas-microsoft-com:office:smarttags" w:element="place">
        <w:smartTag w:uri="urn:schemas-microsoft-com:office:smarttags" w:element="PlaceName">
          <w:r w:rsidRPr="00706543">
            <w:rPr>
              <w:b w:val="0"/>
              <w:lang w:val="en-US"/>
            </w:rPr>
            <w:t>Medical</w:t>
          </w:r>
        </w:smartTag>
        <w:r w:rsidRPr="00706543">
          <w:rPr>
            <w:b w:val="0"/>
            <w:lang w:val="en-US"/>
          </w:rPr>
          <w:t xml:space="preserve"> </w:t>
        </w:r>
        <w:smartTag w:uri="urn:schemas-microsoft-com:office:smarttags" w:element="PlaceType">
          <w:r w:rsidRPr="00706543">
            <w:rPr>
              <w:b w:val="0"/>
              <w:lang w:val="en-US"/>
            </w:rPr>
            <w:t>University</w:t>
          </w:r>
        </w:smartTag>
      </w:smartTag>
      <w:r w:rsidRPr="00706543">
        <w:rPr>
          <w:b w:val="0"/>
          <w:lang w:val="en-US"/>
        </w:rPr>
        <w:t xml:space="preserve"> of </w:t>
      </w:r>
      <w:proofErr w:type="spellStart"/>
      <w:r w:rsidRPr="00706543">
        <w:rPr>
          <w:b w:val="0"/>
          <w:lang w:val="en-US"/>
        </w:rPr>
        <w:t>Łódź</w:t>
      </w:r>
      <w:proofErr w:type="spellEnd"/>
    </w:p>
    <w:p w14:paraId="4F42441B" w14:textId="77777777" w:rsidR="004E69DB" w:rsidRPr="00706543" w:rsidRDefault="004E69DB" w:rsidP="004E69DB">
      <w:pPr>
        <w:pStyle w:val="Tytu"/>
        <w:rPr>
          <w:sz w:val="32"/>
          <w:szCs w:val="32"/>
          <w:u w:val="none"/>
        </w:rPr>
      </w:pPr>
      <w:r w:rsidRPr="00706543">
        <w:rPr>
          <w:sz w:val="32"/>
          <w:szCs w:val="32"/>
          <w:u w:val="none"/>
        </w:rPr>
        <w:t xml:space="preserve">Timetable </w:t>
      </w:r>
    </w:p>
    <w:p w14:paraId="3C3BA051" w14:textId="77777777" w:rsidR="004E69DB" w:rsidRPr="00706543" w:rsidRDefault="00EE4062" w:rsidP="004E69DB">
      <w:pPr>
        <w:jc w:val="center"/>
        <w:rPr>
          <w:b w:val="0"/>
          <w:sz w:val="28"/>
          <w:szCs w:val="28"/>
          <w:lang w:val="en-US"/>
        </w:rPr>
      </w:pPr>
      <w:r w:rsidRPr="00706543">
        <w:rPr>
          <w:b w:val="0"/>
          <w:sz w:val="28"/>
          <w:szCs w:val="28"/>
          <w:lang w:val="en-US"/>
        </w:rPr>
        <w:t>3</w:t>
      </w:r>
      <w:r w:rsidRPr="00706543">
        <w:rPr>
          <w:b w:val="0"/>
          <w:sz w:val="28"/>
          <w:szCs w:val="28"/>
          <w:vertAlign w:val="superscript"/>
          <w:lang w:val="en-US"/>
        </w:rPr>
        <w:t>rd</w:t>
      </w:r>
      <w:r w:rsidRPr="00706543">
        <w:rPr>
          <w:b w:val="0"/>
          <w:sz w:val="28"/>
          <w:szCs w:val="28"/>
          <w:lang w:val="en-US"/>
        </w:rPr>
        <w:t xml:space="preserve"> </w:t>
      </w:r>
      <w:r w:rsidR="004E69DB" w:rsidRPr="00706543">
        <w:rPr>
          <w:b w:val="0"/>
          <w:sz w:val="28"/>
          <w:szCs w:val="28"/>
          <w:lang w:val="en-US"/>
        </w:rPr>
        <w:t xml:space="preserve">year, </w:t>
      </w:r>
      <w:r w:rsidR="003446A7" w:rsidRPr="00706543">
        <w:rPr>
          <w:b w:val="0"/>
          <w:sz w:val="28"/>
          <w:szCs w:val="28"/>
          <w:lang w:val="en-US"/>
        </w:rPr>
        <w:t>6</w:t>
      </w:r>
      <w:r w:rsidR="00905099" w:rsidRPr="00706543">
        <w:rPr>
          <w:b w:val="0"/>
          <w:sz w:val="28"/>
          <w:szCs w:val="28"/>
          <w:lang w:val="en-US"/>
        </w:rPr>
        <w:t xml:space="preserve"> </w:t>
      </w:r>
      <w:r w:rsidR="004E69DB" w:rsidRPr="00706543">
        <w:rPr>
          <w:b w:val="0"/>
          <w:sz w:val="28"/>
          <w:szCs w:val="28"/>
          <w:lang w:val="en-US"/>
        </w:rPr>
        <w:t xml:space="preserve">MD Program </w:t>
      </w:r>
    </w:p>
    <w:p w14:paraId="56821B77" w14:textId="28700EF2" w:rsidR="004E69DB" w:rsidRPr="00706543" w:rsidRDefault="003C6CA3" w:rsidP="003A7EAF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  <w:r w:rsidR="004E69DB" w:rsidRPr="00706543">
        <w:rPr>
          <w:b w:val="0"/>
          <w:sz w:val="28"/>
          <w:szCs w:val="28"/>
          <w:lang w:val="en-US"/>
        </w:rPr>
        <w:t xml:space="preserve"> </w:t>
      </w:r>
    </w:p>
    <w:p w14:paraId="58648E7A" w14:textId="77777777" w:rsidR="00FA17C1" w:rsidRPr="00706543" w:rsidRDefault="004E69DB" w:rsidP="000B5F67">
      <w:pPr>
        <w:jc w:val="center"/>
        <w:rPr>
          <w:u w:val="single"/>
          <w:lang w:val="en-US"/>
        </w:rPr>
      </w:pPr>
      <w:r w:rsidRPr="00706543">
        <w:rPr>
          <w:u w:val="single"/>
          <w:lang w:val="en-US"/>
        </w:rPr>
        <w:t xml:space="preserve">ELECTIVES </w:t>
      </w:r>
    </w:p>
    <w:p w14:paraId="24BACDE4" w14:textId="77777777" w:rsidR="00F73F52" w:rsidRPr="00706543" w:rsidRDefault="00FA17C1" w:rsidP="004F127A">
      <w:pPr>
        <w:jc w:val="center"/>
        <w:rPr>
          <w:sz w:val="20"/>
          <w:szCs w:val="20"/>
          <w:lang w:val="en-US"/>
        </w:rPr>
      </w:pPr>
      <w:r w:rsidRPr="00706543">
        <w:rPr>
          <w:sz w:val="20"/>
          <w:szCs w:val="20"/>
          <w:lang w:val="en-US"/>
        </w:rPr>
        <w:t>WINTER SEMESTER</w:t>
      </w:r>
    </w:p>
    <w:tbl>
      <w:tblPr>
        <w:tblW w:w="149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9"/>
        <w:gridCol w:w="2027"/>
        <w:gridCol w:w="8033"/>
      </w:tblGrid>
      <w:tr w:rsidR="00D35C7E" w:rsidRPr="00D35C7E" w14:paraId="3E7F010B" w14:textId="77777777" w:rsidTr="00595351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6910" w14:textId="77777777" w:rsidR="004E69DB" w:rsidRPr="00423D49" w:rsidRDefault="004E69DB" w:rsidP="00E65CF9">
            <w:pPr>
              <w:jc w:val="center"/>
              <w:rPr>
                <w:sz w:val="18"/>
                <w:szCs w:val="18"/>
                <w:lang w:val="en-US"/>
              </w:rPr>
            </w:pPr>
            <w:r w:rsidRPr="00423D49">
              <w:rPr>
                <w:sz w:val="18"/>
                <w:szCs w:val="18"/>
                <w:lang w:val="en-US"/>
              </w:rPr>
              <w:t>ELECTIVE SUBJECT</w:t>
            </w:r>
          </w:p>
          <w:p w14:paraId="25C05E5C" w14:textId="77777777" w:rsidR="004E69DB" w:rsidRPr="00D35C7E" w:rsidRDefault="004E69DB" w:rsidP="00E65CF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423D49">
              <w:rPr>
                <w:sz w:val="18"/>
                <w:szCs w:val="18"/>
                <w:lang w:val="en-US"/>
              </w:rPr>
              <w:t>(20 hours</w:t>
            </w:r>
            <w:r w:rsidR="00620E19" w:rsidRPr="00423D49">
              <w:rPr>
                <w:sz w:val="18"/>
                <w:szCs w:val="18"/>
                <w:lang w:val="en-US"/>
              </w:rPr>
              <w:t xml:space="preserve"> </w:t>
            </w:r>
            <w:r w:rsidR="003C750C" w:rsidRPr="00423D49">
              <w:rPr>
                <w:sz w:val="18"/>
                <w:szCs w:val="18"/>
                <w:lang w:val="en-US"/>
              </w:rPr>
              <w:t>are</w:t>
            </w:r>
            <w:r w:rsidR="00620E19" w:rsidRPr="00423D49">
              <w:rPr>
                <w:sz w:val="18"/>
                <w:szCs w:val="18"/>
                <w:lang w:val="en-US"/>
              </w:rPr>
              <w:t xml:space="preserve"> obligatory</w:t>
            </w:r>
            <w:r w:rsidRPr="00423D4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B734" w14:textId="77777777" w:rsidR="004E69DB" w:rsidRPr="00423D49" w:rsidRDefault="004E69DB" w:rsidP="00E65CF9">
            <w:pPr>
              <w:jc w:val="center"/>
              <w:rPr>
                <w:sz w:val="18"/>
                <w:szCs w:val="18"/>
                <w:lang w:val="en-US"/>
              </w:rPr>
            </w:pPr>
            <w:r w:rsidRPr="00423D49">
              <w:rPr>
                <w:sz w:val="18"/>
                <w:szCs w:val="18"/>
                <w:lang w:val="en-US"/>
              </w:rPr>
              <w:t>NUMBER OF STUDENTS/GROUPS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02E" w14:textId="77777777" w:rsidR="004E69DB" w:rsidRPr="00423D49" w:rsidRDefault="004E69DB" w:rsidP="00E65CF9">
            <w:pPr>
              <w:jc w:val="center"/>
              <w:rPr>
                <w:sz w:val="18"/>
                <w:szCs w:val="18"/>
                <w:lang w:val="en-US"/>
              </w:rPr>
            </w:pPr>
            <w:r w:rsidRPr="00423D49">
              <w:rPr>
                <w:sz w:val="18"/>
                <w:szCs w:val="18"/>
                <w:lang w:val="en-US"/>
              </w:rPr>
              <w:t>TIMETABLE</w:t>
            </w:r>
          </w:p>
          <w:p w14:paraId="162C59D5" w14:textId="77777777" w:rsidR="004E69DB" w:rsidRPr="00423D49" w:rsidRDefault="004E69DB" w:rsidP="00E65CF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5C7E" w:rsidRPr="003B1341" w14:paraId="7859F925" w14:textId="77777777" w:rsidTr="00B81700">
        <w:trPr>
          <w:trHeight w:val="1231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D379" w14:textId="77777777" w:rsidR="00E13362" w:rsidRPr="00423D49" w:rsidRDefault="00E13362" w:rsidP="00620E19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t>Reading and Writing Epidemiology Based Publication</w:t>
            </w:r>
          </w:p>
          <w:p w14:paraId="29587F95" w14:textId="77777777" w:rsidR="00E13362" w:rsidRPr="00423D49" w:rsidRDefault="00E13362" w:rsidP="00620E19">
            <w:pPr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 xml:space="preserve">Prof. </w:t>
            </w:r>
            <w:r w:rsidR="00FA284F" w:rsidRPr="00423D49">
              <w:rPr>
                <w:b w:val="0"/>
                <w:sz w:val="20"/>
                <w:szCs w:val="20"/>
                <w:lang w:val="en-US"/>
              </w:rPr>
              <w:t>K. Polańska</w:t>
            </w:r>
            <w:r w:rsidRPr="00423D49">
              <w:rPr>
                <w:b w:val="0"/>
                <w:sz w:val="20"/>
                <w:szCs w:val="20"/>
                <w:lang w:val="en-US"/>
              </w:rPr>
              <w:t xml:space="preserve"> MD, PhD</w:t>
            </w:r>
          </w:p>
          <w:p w14:paraId="43233A91" w14:textId="77777777" w:rsidR="00E13362" w:rsidRPr="00423D49" w:rsidRDefault="00E13362" w:rsidP="00620E19">
            <w:pPr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20 hours (L-6; S-14)</w:t>
            </w:r>
          </w:p>
          <w:p w14:paraId="398A926F" w14:textId="77777777" w:rsidR="00E13362" w:rsidRPr="009A3ADD" w:rsidRDefault="00E13362" w:rsidP="00620E19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3F65E3D1" w14:textId="77777777" w:rsidR="0047463C" w:rsidRPr="009114EA" w:rsidRDefault="0047463C" w:rsidP="00620E19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GF_W01</w:t>
            </w:r>
          </w:p>
          <w:p w14:paraId="7DF51131" w14:textId="77777777" w:rsidR="003F2EBE" w:rsidRDefault="003F2EBE" w:rsidP="00620E19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GF_S01</w:t>
            </w:r>
          </w:p>
          <w:p w14:paraId="42E1A5D6" w14:textId="4C5B1211" w:rsidR="001F590A" w:rsidRPr="00D35C7E" w:rsidRDefault="001F590A" w:rsidP="00620E1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E592" w14:textId="77777777" w:rsidR="00E13362" w:rsidRPr="00D35C7E" w:rsidRDefault="00E13362" w:rsidP="00B81700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5BAB0248" w14:textId="77777777" w:rsidR="00E13362" w:rsidRPr="00D35C7E" w:rsidRDefault="00E13362" w:rsidP="00B81700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4A8361BE" w14:textId="77777777" w:rsidR="00E13362" w:rsidRPr="00423D49" w:rsidRDefault="00A20C16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1</w:t>
            </w:r>
            <w:r w:rsidR="00E13362" w:rsidRPr="00423D49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23D49">
              <w:rPr>
                <w:b w:val="0"/>
                <w:sz w:val="20"/>
                <w:szCs w:val="20"/>
                <w:lang w:val="en-US"/>
              </w:rPr>
              <w:t>seminar group</w:t>
            </w:r>
          </w:p>
          <w:p w14:paraId="2D498AD8" w14:textId="77777777" w:rsidR="00E13362" w:rsidRPr="00D35C7E" w:rsidRDefault="00E13362" w:rsidP="00B81700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79604B9E" w14:textId="77777777" w:rsidR="00E13362" w:rsidRPr="00D35C7E" w:rsidRDefault="00E13362" w:rsidP="00B81700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38BD" w14:textId="57651395" w:rsidR="0065611E" w:rsidRPr="006033D1" w:rsidRDefault="0065611E" w:rsidP="001A29C0">
            <w:pPr>
              <w:rPr>
                <w:color w:val="00B050"/>
                <w:sz w:val="20"/>
                <w:szCs w:val="20"/>
                <w:lang w:val="en-US" w:eastAsia="en-US"/>
              </w:rPr>
            </w:pPr>
            <w:r w:rsidRPr="006033D1">
              <w:rPr>
                <w:color w:val="00B050"/>
                <w:sz w:val="20"/>
                <w:szCs w:val="20"/>
                <w:lang w:val="en-US" w:eastAsia="en-US"/>
              </w:rPr>
              <w:t>on-line –MS TEAMS</w:t>
            </w:r>
          </w:p>
          <w:p w14:paraId="7E41F3B7" w14:textId="7118E3CE" w:rsidR="001A29C0" w:rsidRPr="00AE0764" w:rsidRDefault="001A29C0" w:rsidP="001A29C0">
            <w:pPr>
              <w:rPr>
                <w:bCs w:val="0"/>
                <w:sz w:val="20"/>
                <w:szCs w:val="20"/>
                <w:u w:val="single"/>
                <w:lang w:val="en-US" w:eastAsia="en-US"/>
              </w:rPr>
            </w:pPr>
            <w:r w:rsidRPr="00AE0764">
              <w:rPr>
                <w:sz w:val="20"/>
                <w:szCs w:val="20"/>
                <w:u w:val="single"/>
                <w:lang w:val="en-US" w:eastAsia="en-US"/>
              </w:rPr>
              <w:t>Tuesdays</w:t>
            </w:r>
            <w:r w:rsidR="004647D3" w:rsidRPr="00AE0764">
              <w:rPr>
                <w:sz w:val="20"/>
                <w:szCs w:val="20"/>
                <w:u w:val="single"/>
                <w:lang w:val="en-US" w:eastAsia="en-US"/>
              </w:rPr>
              <w:t>:</w:t>
            </w:r>
          </w:p>
          <w:p w14:paraId="432FB57B" w14:textId="77777777" w:rsidR="00E13362" w:rsidRPr="00AE0764" w:rsidRDefault="002E13E7" w:rsidP="00187EEE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val="en-GB"/>
              </w:rPr>
            </w:pPr>
            <w:r w:rsidRPr="00AE0764">
              <w:rPr>
                <w:b w:val="0"/>
                <w:bCs w:val="0"/>
                <w:sz w:val="20"/>
                <w:szCs w:val="20"/>
                <w:lang w:val="en-GB"/>
              </w:rPr>
              <w:t>5 x 4 hrs</w:t>
            </w:r>
          </w:p>
          <w:p w14:paraId="18520F38" w14:textId="62C042E8" w:rsidR="00E13362" w:rsidRPr="00AE0764" w:rsidRDefault="00E13362" w:rsidP="00187EEE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AE0764">
              <w:rPr>
                <w:sz w:val="20"/>
                <w:szCs w:val="20"/>
                <w:lang w:val="en-GB"/>
              </w:rPr>
              <w:t>1</w:t>
            </w:r>
            <w:r w:rsidR="009A3ADD">
              <w:rPr>
                <w:sz w:val="20"/>
                <w:szCs w:val="20"/>
                <w:lang w:val="en-GB"/>
              </w:rPr>
              <w:t>5.15-18.3</w:t>
            </w:r>
            <w:r w:rsidR="002E13E7" w:rsidRPr="00AE0764">
              <w:rPr>
                <w:sz w:val="20"/>
                <w:szCs w:val="20"/>
                <w:lang w:val="en-GB"/>
              </w:rPr>
              <w:t>0</w:t>
            </w:r>
            <w:r w:rsidR="00B61624" w:rsidRPr="00AE0764">
              <w:rPr>
                <w:sz w:val="20"/>
                <w:szCs w:val="20"/>
                <w:lang w:val="en-GB"/>
              </w:rPr>
              <w:t xml:space="preserve"> </w:t>
            </w:r>
          </w:p>
          <w:p w14:paraId="1F1EA186" w14:textId="14D79408" w:rsidR="003B2C49" w:rsidRPr="007D60CB" w:rsidRDefault="009A3ADD" w:rsidP="00187EEE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09</w:t>
            </w:r>
            <w:r w:rsidR="00AE0764" w:rsidRPr="007D60CB">
              <w:rPr>
                <w:b w:val="0"/>
                <w:bCs w:val="0"/>
                <w:sz w:val="20"/>
                <w:szCs w:val="20"/>
                <w:lang w:val="en-GB"/>
              </w:rPr>
              <w:t>.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12.2025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2 hrs  (lectures) &amp; 2 hours  (seminars)</w:t>
            </w:r>
          </w:p>
          <w:p w14:paraId="752764C6" w14:textId="31E0844A" w:rsidR="003B2C49" w:rsidRPr="007D60CB" w:rsidRDefault="007D60CB" w:rsidP="00187EEE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16.12.2025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1 hr (lecture) &amp; 3 hrs (seminars)</w:t>
            </w:r>
          </w:p>
          <w:p w14:paraId="0351EAA2" w14:textId="31FEBDCF" w:rsidR="003B2C49" w:rsidRPr="007D60CB" w:rsidRDefault="007D60CB" w:rsidP="003B2C49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13.01.2026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1 hr (lecture) &amp; 3 hrs (seminars)</w:t>
            </w:r>
          </w:p>
          <w:p w14:paraId="78A2EF23" w14:textId="4EAC3E19" w:rsidR="003B2C49" w:rsidRPr="007D60CB" w:rsidRDefault="007D60CB" w:rsidP="003B2C49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20.01.2026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1 hr (lecture) &amp; 3 hrs (seminars)</w:t>
            </w:r>
          </w:p>
          <w:p w14:paraId="1DBD0AF4" w14:textId="641D3D8F" w:rsidR="00E13362" w:rsidRPr="00D35C7E" w:rsidRDefault="007D60CB" w:rsidP="002E13E7">
            <w:pPr>
              <w:autoSpaceDE w:val="0"/>
              <w:autoSpaceDN w:val="0"/>
              <w:adjustRightInd w:val="0"/>
              <w:rPr>
                <w:b w:val="0"/>
                <w:bCs w:val="0"/>
                <w:color w:val="FF0000"/>
                <w:sz w:val="20"/>
                <w:szCs w:val="20"/>
                <w:lang w:val="en-GB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27.01.2026</w:t>
            </w:r>
            <w:r w:rsidR="003B2C49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– 1 hr (lecture) &amp; 3 hrs (seminars)</w:t>
            </w:r>
          </w:p>
        </w:tc>
      </w:tr>
      <w:tr w:rsidR="00D35C7E" w:rsidRPr="00A93D74" w14:paraId="3DC0924C" w14:textId="77777777" w:rsidTr="00B81700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FDB9" w14:textId="77777777" w:rsidR="00E13362" w:rsidRPr="00423D49" w:rsidRDefault="00E13362" w:rsidP="00E13362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t>Diagnosis &amp; Treatment of Ischemic Heart Disease</w:t>
            </w:r>
          </w:p>
          <w:p w14:paraId="638D70A8" w14:textId="77777777" w:rsidR="00E13362" w:rsidRPr="00423D49" w:rsidRDefault="00E13362" w:rsidP="00E13362">
            <w:pPr>
              <w:rPr>
                <w:b w:val="0"/>
                <w:sz w:val="20"/>
                <w:szCs w:val="20"/>
              </w:rPr>
            </w:pPr>
            <w:r w:rsidRPr="00423D49">
              <w:rPr>
                <w:b w:val="0"/>
                <w:sz w:val="20"/>
                <w:szCs w:val="20"/>
              </w:rPr>
              <w:t xml:space="preserve">Prof. J. Kasprzak MD, </w:t>
            </w:r>
            <w:proofErr w:type="spellStart"/>
            <w:r w:rsidRPr="00423D49">
              <w:rPr>
                <w:b w:val="0"/>
                <w:sz w:val="20"/>
                <w:szCs w:val="20"/>
              </w:rPr>
              <w:t>PhD</w:t>
            </w:r>
            <w:proofErr w:type="spellEnd"/>
            <w:r w:rsidRPr="00423D49">
              <w:rPr>
                <w:b w:val="0"/>
                <w:sz w:val="20"/>
                <w:szCs w:val="20"/>
              </w:rPr>
              <w:t xml:space="preserve"> </w:t>
            </w:r>
          </w:p>
          <w:p w14:paraId="4427BDB0" w14:textId="77777777" w:rsidR="00261064" w:rsidRPr="00423D49" w:rsidRDefault="00E13362" w:rsidP="00E13362">
            <w:pPr>
              <w:rPr>
                <w:sz w:val="20"/>
                <w:szCs w:val="20"/>
              </w:rPr>
            </w:pPr>
            <w:r w:rsidRPr="00423D49">
              <w:rPr>
                <w:b w:val="0"/>
                <w:sz w:val="20"/>
                <w:szCs w:val="20"/>
              </w:rPr>
              <w:t xml:space="preserve">20 </w:t>
            </w:r>
            <w:proofErr w:type="spellStart"/>
            <w:r w:rsidRPr="00423D49">
              <w:rPr>
                <w:b w:val="0"/>
                <w:sz w:val="20"/>
                <w:szCs w:val="20"/>
              </w:rPr>
              <w:t>hrs</w:t>
            </w:r>
            <w:proofErr w:type="spellEnd"/>
            <w:r w:rsidRPr="00423D49">
              <w:rPr>
                <w:b w:val="0"/>
                <w:sz w:val="20"/>
                <w:szCs w:val="20"/>
              </w:rPr>
              <w:t xml:space="preserve"> (L-12; s-4; cc-4)</w:t>
            </w:r>
          </w:p>
          <w:p w14:paraId="43A4EEEA" w14:textId="77777777" w:rsidR="001F3EEC" w:rsidRPr="00423D49" w:rsidRDefault="001F3EEC" w:rsidP="00E13362">
            <w:pPr>
              <w:rPr>
                <w:b w:val="0"/>
                <w:sz w:val="18"/>
                <w:szCs w:val="18"/>
              </w:rPr>
            </w:pPr>
          </w:p>
          <w:p w14:paraId="296E6904" w14:textId="77777777" w:rsidR="002D28CB" w:rsidRPr="00423D49" w:rsidRDefault="001F3EEC" w:rsidP="00E13362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423D49">
              <w:rPr>
                <w:b w:val="0"/>
                <w:sz w:val="18"/>
                <w:szCs w:val="18"/>
                <w:lang w:val="en-US"/>
              </w:rPr>
              <w:t>Biegański</w:t>
            </w:r>
            <w:proofErr w:type="spellEnd"/>
            <w:r w:rsidRPr="00423D49">
              <w:rPr>
                <w:b w:val="0"/>
                <w:sz w:val="18"/>
                <w:szCs w:val="18"/>
                <w:lang w:val="en-US"/>
              </w:rPr>
              <w:t xml:space="preserve"> Hospital, 1/5 </w:t>
            </w:r>
            <w:proofErr w:type="spellStart"/>
            <w:r w:rsidRPr="00423D49">
              <w:rPr>
                <w:b w:val="0"/>
                <w:sz w:val="18"/>
                <w:szCs w:val="18"/>
                <w:lang w:val="en-US"/>
              </w:rPr>
              <w:t>Kniaziewicza</w:t>
            </w:r>
            <w:proofErr w:type="spellEnd"/>
            <w:r w:rsidRPr="00423D49">
              <w:rPr>
                <w:b w:val="0"/>
                <w:sz w:val="18"/>
                <w:szCs w:val="18"/>
                <w:lang w:val="en-US"/>
              </w:rPr>
              <w:t xml:space="preserve"> St.,</w:t>
            </w:r>
            <w:r w:rsidR="00A95935" w:rsidRPr="00423D49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423D49">
              <w:rPr>
                <w:b w:val="0"/>
                <w:sz w:val="18"/>
                <w:szCs w:val="18"/>
                <w:lang w:val="en-US"/>
              </w:rPr>
              <w:t xml:space="preserve">Cardiology </w:t>
            </w:r>
            <w:r w:rsidR="005A04CF" w:rsidRPr="00423D49">
              <w:rPr>
                <w:b w:val="0"/>
                <w:sz w:val="18"/>
                <w:szCs w:val="18"/>
                <w:lang w:val="en-US"/>
              </w:rPr>
              <w:t>Department</w:t>
            </w:r>
            <w:r w:rsidRPr="00423D49">
              <w:rPr>
                <w:b w:val="0"/>
                <w:sz w:val="18"/>
                <w:szCs w:val="18"/>
                <w:lang w:val="en-US"/>
              </w:rPr>
              <w:t>, Building B, ground floor</w:t>
            </w:r>
            <w:r w:rsidR="00CC4C2F" w:rsidRPr="00423D49">
              <w:rPr>
                <w:sz w:val="22"/>
                <w:szCs w:val="22"/>
                <w:highlight w:val="yellow"/>
                <w:lang w:val="en-US" w:eastAsia="en-US"/>
              </w:rPr>
              <w:t xml:space="preserve"> </w:t>
            </w:r>
          </w:p>
          <w:p w14:paraId="0BBF8869" w14:textId="77777777" w:rsidR="002D28CB" w:rsidRPr="009114EA" w:rsidRDefault="0047463C" w:rsidP="00BE6888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GF_W02</w:t>
            </w:r>
          </w:p>
          <w:p w14:paraId="4DE0E256" w14:textId="77777777" w:rsidR="0047463C" w:rsidRPr="009114EA" w:rsidRDefault="0047463C" w:rsidP="00BE6888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GF_S02</w:t>
            </w:r>
          </w:p>
          <w:p w14:paraId="4757CDF1" w14:textId="77777777" w:rsidR="0047463C" w:rsidRPr="009114EA" w:rsidRDefault="0047463C" w:rsidP="00BE6888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GF_K01</w:t>
            </w:r>
          </w:p>
          <w:p w14:paraId="0E846215" w14:textId="77777777" w:rsidR="001A72B5" w:rsidRPr="001A72B5" w:rsidRDefault="006407F7" w:rsidP="00BE6888">
            <w:pPr>
              <w:rPr>
                <w:color w:val="FF000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GF_K02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76B4" w14:textId="77777777" w:rsidR="002F0BBA" w:rsidRPr="00345D84" w:rsidRDefault="002F0BBA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14:paraId="0ADD9E47" w14:textId="77777777" w:rsidR="00E13362" w:rsidRPr="00345D84" w:rsidRDefault="00E13362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14:paraId="730DB6D2" w14:textId="77777777" w:rsidR="00E13362" w:rsidRPr="00345D84" w:rsidRDefault="00066C01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45D84">
              <w:rPr>
                <w:b w:val="0"/>
                <w:sz w:val="20"/>
                <w:szCs w:val="20"/>
                <w:lang w:val="en-US"/>
              </w:rPr>
              <w:t>1</w:t>
            </w:r>
            <w:r w:rsidR="002D28CB" w:rsidRPr="00345D84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423D49" w:rsidRPr="00345D84">
              <w:rPr>
                <w:b w:val="0"/>
                <w:sz w:val="20"/>
                <w:szCs w:val="20"/>
                <w:lang w:val="en-US"/>
              </w:rPr>
              <w:t>dean’s</w:t>
            </w:r>
            <w:r w:rsidR="002D28CB" w:rsidRPr="00345D84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E772D6" w:rsidRPr="00345D84">
              <w:rPr>
                <w:b w:val="0"/>
                <w:sz w:val="20"/>
                <w:szCs w:val="20"/>
                <w:lang w:val="en-US"/>
              </w:rPr>
              <w:t>group</w:t>
            </w:r>
          </w:p>
          <w:p w14:paraId="702B9CDC" w14:textId="77777777" w:rsidR="00E13362" w:rsidRPr="00345D84" w:rsidRDefault="00E13362" w:rsidP="00B8170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14:paraId="542D8674" w14:textId="77777777" w:rsidR="00E13362" w:rsidRPr="00345D84" w:rsidRDefault="00E13362" w:rsidP="00B81700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E495" w14:textId="7B93AEBD" w:rsidR="00643848" w:rsidRPr="00D1265A" w:rsidRDefault="00643848" w:rsidP="00643848">
            <w:pPr>
              <w:autoSpaceDE w:val="0"/>
              <w:autoSpaceDN w:val="0"/>
              <w:adjustRightInd w:val="0"/>
              <w:rPr>
                <w:b w:val="0"/>
                <w:i/>
                <w:strike/>
                <w:color w:val="FF0000"/>
                <w:sz w:val="20"/>
                <w:szCs w:val="20"/>
                <w:lang w:val="en-GB"/>
              </w:rPr>
            </w:pPr>
            <w:r w:rsidRPr="00D1265A">
              <w:rPr>
                <w:b w:val="0"/>
                <w:strike/>
                <w:color w:val="FF0000"/>
                <w:sz w:val="20"/>
                <w:szCs w:val="20"/>
                <w:lang w:val="en-GB"/>
              </w:rPr>
              <w:t xml:space="preserve">(4 hrs) </w:t>
            </w:r>
            <w:r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 xml:space="preserve">seminars </w:t>
            </w:r>
            <w:r w:rsidR="005C25E5" w:rsidRPr="00D1265A">
              <w:rPr>
                <w:b w:val="0"/>
                <w:strike/>
                <w:color w:val="FF0000"/>
                <w:sz w:val="20"/>
                <w:szCs w:val="20"/>
                <w:lang w:val="en-GB"/>
              </w:rPr>
              <w:t>–</w:t>
            </w:r>
            <w:r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 xml:space="preserve"> </w:t>
            </w:r>
            <w:r w:rsidR="007D60CB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10</w:t>
            </w:r>
            <w:r w:rsidR="00193E6F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.12</w:t>
            </w:r>
            <w:r w:rsidR="007D60CB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.2025</w:t>
            </w:r>
            <w:r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 xml:space="preserve"> – 13.00-16.00</w:t>
            </w:r>
            <w:r w:rsidR="00193E6F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 xml:space="preserve"> </w:t>
            </w:r>
            <w:r w:rsidR="00041EEA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(</w:t>
            </w:r>
            <w:r w:rsidR="005A6697" w:rsidRPr="00D1265A">
              <w:rPr>
                <w:b w:val="0"/>
                <w:strike/>
                <w:color w:val="FF0000"/>
                <w:sz w:val="20"/>
                <w:szCs w:val="20"/>
                <w:lang w:val="en-GB"/>
              </w:rPr>
              <w:t>Wednesday</w:t>
            </w:r>
            <w:r w:rsidR="00041EEA" w:rsidRPr="00D1265A">
              <w:rPr>
                <w:b w:val="0"/>
                <w:bCs w:val="0"/>
                <w:strike/>
                <w:color w:val="FF0000"/>
                <w:sz w:val="20"/>
                <w:szCs w:val="20"/>
                <w:lang w:val="en-GB"/>
              </w:rPr>
              <w:t>)</w:t>
            </w:r>
          </w:p>
          <w:p w14:paraId="1ECD1D2B" w14:textId="1AF482DD" w:rsidR="00041EEA" w:rsidRDefault="00041EEA" w:rsidP="00041EEA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D60CB">
              <w:rPr>
                <w:b w:val="0"/>
                <w:sz w:val="20"/>
                <w:szCs w:val="20"/>
                <w:lang w:val="en-GB"/>
              </w:rPr>
              <w:t xml:space="preserve">(4 hrs) 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lectures </w:t>
            </w:r>
            <w:r w:rsidRPr="007D60CB">
              <w:rPr>
                <w:b w:val="0"/>
                <w:sz w:val="20"/>
                <w:szCs w:val="20"/>
                <w:lang w:val="en-GB"/>
              </w:rPr>
              <w:t>–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7D60CB" w:rsidRPr="007D60CB">
              <w:rPr>
                <w:b w:val="0"/>
                <w:bCs w:val="0"/>
                <w:sz w:val="20"/>
                <w:szCs w:val="20"/>
                <w:lang w:val="en-GB"/>
              </w:rPr>
              <w:t>17.12.2025</w:t>
            </w:r>
            <w:r w:rsidR="00352C88" w:rsidRPr="007D60CB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352C88" w:rsidRPr="007D60CB">
              <w:rPr>
                <w:b w:val="0"/>
                <w:sz w:val="20"/>
                <w:szCs w:val="20"/>
                <w:lang w:val="en-GB"/>
              </w:rPr>
              <w:t xml:space="preserve">– 13.00-16.00  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(</w:t>
            </w:r>
            <w:r w:rsidR="005A6697" w:rsidRPr="007D60CB">
              <w:rPr>
                <w:b w:val="0"/>
                <w:sz w:val="20"/>
                <w:szCs w:val="20"/>
                <w:lang w:val="en-GB"/>
              </w:rPr>
              <w:t>Wednesday</w:t>
            </w:r>
            <w:r w:rsidRPr="007D60CB">
              <w:rPr>
                <w:b w:val="0"/>
                <w:bCs w:val="0"/>
                <w:sz w:val="20"/>
                <w:szCs w:val="20"/>
                <w:lang w:val="en-GB"/>
              </w:rPr>
              <w:t>)</w:t>
            </w:r>
          </w:p>
          <w:p w14:paraId="314D2A55" w14:textId="0B068203" w:rsidR="00D1265A" w:rsidRPr="00D1265A" w:rsidRDefault="00D1265A" w:rsidP="00041EEA">
            <w:pPr>
              <w:autoSpaceDE w:val="0"/>
              <w:autoSpaceDN w:val="0"/>
              <w:adjustRightInd w:val="0"/>
              <w:rPr>
                <w:i/>
                <w:color w:val="00B0F0"/>
                <w:sz w:val="20"/>
                <w:szCs w:val="20"/>
                <w:lang w:val="en-GB"/>
              </w:rPr>
            </w:pPr>
            <w:r w:rsidRPr="00D1265A">
              <w:rPr>
                <w:color w:val="00B0F0"/>
                <w:sz w:val="20"/>
                <w:szCs w:val="20"/>
                <w:lang w:val="en-GB"/>
              </w:rPr>
              <w:t xml:space="preserve">(4 hrs) </w:t>
            </w:r>
            <w:r w:rsidRPr="00D1265A">
              <w:rPr>
                <w:bCs w:val="0"/>
                <w:color w:val="00B0F0"/>
                <w:sz w:val="20"/>
                <w:szCs w:val="20"/>
                <w:lang w:val="en-GB"/>
              </w:rPr>
              <w:t xml:space="preserve">seminars </w:t>
            </w:r>
            <w:r w:rsidRPr="00D1265A">
              <w:rPr>
                <w:color w:val="00B0F0"/>
                <w:sz w:val="20"/>
                <w:szCs w:val="20"/>
                <w:lang w:val="en-GB"/>
              </w:rPr>
              <w:t>–</w:t>
            </w:r>
            <w:r w:rsidRPr="00D1265A">
              <w:rPr>
                <w:bCs w:val="0"/>
                <w:color w:val="00B0F0"/>
                <w:sz w:val="20"/>
                <w:szCs w:val="20"/>
                <w:lang w:val="en-GB"/>
              </w:rPr>
              <w:t xml:space="preserve"> 7.01.2026 – 16.15-19.15 (</w:t>
            </w:r>
            <w:r w:rsidRPr="00D1265A">
              <w:rPr>
                <w:color w:val="00B0F0"/>
                <w:sz w:val="20"/>
                <w:szCs w:val="20"/>
                <w:lang w:val="en-GB"/>
              </w:rPr>
              <w:t>Wednesday</w:t>
            </w:r>
            <w:r w:rsidRPr="00D1265A">
              <w:rPr>
                <w:bCs w:val="0"/>
                <w:color w:val="00B0F0"/>
                <w:sz w:val="20"/>
                <w:szCs w:val="20"/>
                <w:lang w:val="en-GB"/>
              </w:rPr>
              <w:t>)</w:t>
            </w:r>
          </w:p>
          <w:p w14:paraId="3DE4C9F8" w14:textId="35F50831" w:rsidR="00E13362" w:rsidRPr="007D60CB" w:rsidRDefault="00B97526" w:rsidP="00E13362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(4 </w:t>
            </w:r>
            <w:proofErr w:type="spellStart"/>
            <w:r w:rsidR="00153EAE" w:rsidRPr="007D60CB">
              <w:rPr>
                <w:b w:val="0"/>
                <w:bCs w:val="0"/>
                <w:sz w:val="20"/>
                <w:szCs w:val="20"/>
                <w:lang w:val="en-US"/>
              </w:rPr>
              <w:t>hrs</w:t>
            </w:r>
            <w:proofErr w:type="spellEnd"/>
            <w:r w:rsidR="00153EAE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) </w:t>
            </w:r>
            <w:r w:rsidR="00041EEA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lectures  </w:t>
            </w:r>
            <w:r w:rsidR="00041EEA" w:rsidRPr="007D60CB">
              <w:rPr>
                <w:b w:val="0"/>
                <w:sz w:val="20"/>
                <w:szCs w:val="20"/>
                <w:lang w:val="en-GB"/>
              </w:rPr>
              <w:t>–</w:t>
            </w:r>
            <w:r w:rsidR="007D60CB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 13</w:t>
            </w:r>
            <w:r w:rsidRPr="007D60CB">
              <w:rPr>
                <w:b w:val="0"/>
                <w:bCs w:val="0"/>
                <w:sz w:val="20"/>
                <w:szCs w:val="20"/>
                <w:lang w:val="en-US"/>
              </w:rPr>
              <w:t>.01</w:t>
            </w:r>
            <w:r w:rsidR="007D60CB" w:rsidRPr="007D60CB">
              <w:rPr>
                <w:b w:val="0"/>
                <w:bCs w:val="0"/>
                <w:sz w:val="20"/>
                <w:szCs w:val="20"/>
                <w:lang w:val="en-US"/>
              </w:rPr>
              <w:t>.2026</w:t>
            </w:r>
            <w:r w:rsidR="004177C5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352C88" w:rsidRPr="007D60CB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Pr="007D60CB">
              <w:rPr>
                <w:b w:val="0"/>
                <w:sz w:val="20"/>
                <w:szCs w:val="20"/>
                <w:lang w:val="en-US"/>
              </w:rPr>
              <w:t>13.00-16.0</w:t>
            </w:r>
            <w:r w:rsidR="00352C88" w:rsidRPr="007D60CB">
              <w:rPr>
                <w:b w:val="0"/>
                <w:sz w:val="20"/>
                <w:szCs w:val="20"/>
                <w:lang w:val="en-US"/>
              </w:rPr>
              <w:t xml:space="preserve">0 </w:t>
            </w:r>
            <w:r w:rsidR="00041EEA" w:rsidRPr="007D60CB">
              <w:rPr>
                <w:b w:val="0"/>
                <w:sz w:val="20"/>
                <w:szCs w:val="20"/>
                <w:lang w:val="en-US"/>
              </w:rPr>
              <w:t>(</w:t>
            </w:r>
            <w:r w:rsidR="005A6697" w:rsidRPr="007D60CB">
              <w:rPr>
                <w:b w:val="0"/>
                <w:sz w:val="20"/>
                <w:szCs w:val="20"/>
                <w:lang w:val="en-GB"/>
              </w:rPr>
              <w:t>Tuesday</w:t>
            </w:r>
            <w:r w:rsidR="00041EEA" w:rsidRPr="007D60CB">
              <w:rPr>
                <w:b w:val="0"/>
                <w:sz w:val="20"/>
                <w:szCs w:val="20"/>
                <w:lang w:val="en-US"/>
              </w:rPr>
              <w:t>)</w:t>
            </w:r>
          </w:p>
          <w:p w14:paraId="0D2516A6" w14:textId="5B826278" w:rsidR="00352C88" w:rsidRDefault="00193E6F" w:rsidP="00352C88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7D60CB">
              <w:rPr>
                <w:b w:val="0"/>
                <w:sz w:val="20"/>
                <w:szCs w:val="20"/>
                <w:lang w:val="en-US"/>
              </w:rPr>
              <w:t xml:space="preserve">(4 </w:t>
            </w:r>
            <w:proofErr w:type="spellStart"/>
            <w:r w:rsidRPr="007D60CB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7D60CB">
              <w:rPr>
                <w:b w:val="0"/>
                <w:sz w:val="20"/>
                <w:szCs w:val="20"/>
                <w:lang w:val="en-US"/>
              </w:rPr>
              <w:t xml:space="preserve">) </w:t>
            </w:r>
            <w:r w:rsidR="00041EEA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lectures  </w:t>
            </w:r>
            <w:r w:rsidR="00041EEA" w:rsidRPr="007D60CB">
              <w:rPr>
                <w:b w:val="0"/>
                <w:sz w:val="20"/>
                <w:szCs w:val="20"/>
                <w:lang w:val="en-GB"/>
              </w:rPr>
              <w:t>–</w:t>
            </w:r>
            <w:r w:rsidR="00041EEA" w:rsidRPr="007D60CB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7D60CB" w:rsidRPr="007D60CB">
              <w:rPr>
                <w:b w:val="0"/>
                <w:sz w:val="20"/>
                <w:szCs w:val="20"/>
                <w:lang w:val="en-US"/>
              </w:rPr>
              <w:t>20.01.2026</w:t>
            </w:r>
            <w:r w:rsidR="00B97526" w:rsidRPr="007D60CB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352C88" w:rsidRPr="007D60CB">
              <w:rPr>
                <w:b w:val="0"/>
                <w:sz w:val="20"/>
                <w:szCs w:val="20"/>
                <w:lang w:val="en-US"/>
              </w:rPr>
              <w:t xml:space="preserve">– 13.00-16.00 </w:t>
            </w:r>
            <w:r w:rsidR="00041EEA" w:rsidRPr="007D60CB">
              <w:rPr>
                <w:b w:val="0"/>
                <w:sz w:val="20"/>
                <w:szCs w:val="20"/>
                <w:lang w:val="en-US"/>
              </w:rPr>
              <w:t>(</w:t>
            </w:r>
            <w:r w:rsidR="005A6697" w:rsidRPr="007D60CB">
              <w:rPr>
                <w:b w:val="0"/>
                <w:sz w:val="20"/>
                <w:szCs w:val="20"/>
                <w:lang w:val="en-GB"/>
              </w:rPr>
              <w:t>Tuesday</w:t>
            </w:r>
            <w:r w:rsidR="00041EEA" w:rsidRPr="007D60CB">
              <w:rPr>
                <w:b w:val="0"/>
                <w:sz w:val="20"/>
                <w:szCs w:val="20"/>
                <w:lang w:val="en-US"/>
              </w:rPr>
              <w:t>)</w:t>
            </w:r>
          </w:p>
          <w:p w14:paraId="34087880" w14:textId="77777777" w:rsidR="00A93D74" w:rsidRPr="007D60CB" w:rsidRDefault="00A93D74" w:rsidP="00352C88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</w:p>
          <w:p w14:paraId="38C5041E" w14:textId="6130F79B" w:rsidR="00A93D74" w:rsidRPr="00D716E8" w:rsidRDefault="001737C7" w:rsidP="00A93D74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D716E8">
              <w:rPr>
                <w:b w:val="0"/>
                <w:sz w:val="20"/>
                <w:szCs w:val="20"/>
                <w:lang w:val="en-GB"/>
              </w:rPr>
              <w:t>(4 hrs)</w:t>
            </w:r>
            <w:r w:rsidRPr="00D716E8">
              <w:rPr>
                <w:sz w:val="20"/>
                <w:szCs w:val="20"/>
                <w:lang w:val="en-GB"/>
              </w:rPr>
              <w:t xml:space="preserve"> </w:t>
            </w:r>
            <w:r w:rsidR="00041EEA" w:rsidRPr="00D716E8">
              <w:rPr>
                <w:b w:val="0"/>
                <w:bCs w:val="0"/>
                <w:sz w:val="20"/>
                <w:szCs w:val="20"/>
                <w:lang w:val="en-US"/>
              </w:rPr>
              <w:t>clinical classes</w:t>
            </w:r>
            <w:r w:rsidR="00A93D74">
              <w:rPr>
                <w:b w:val="0"/>
                <w:bCs w:val="0"/>
                <w:sz w:val="20"/>
                <w:szCs w:val="20"/>
                <w:lang w:val="en-US"/>
              </w:rPr>
              <w:t xml:space="preserve"> – 14.01.2026 – 13.00-16.00 (Wednesday) 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>–</w:t>
            </w:r>
            <w:r w:rsidR="00A93D74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>1</w:t>
            </w:r>
            <w:r w:rsidR="00A93D74" w:rsidRPr="00A93D74">
              <w:rPr>
                <w:b w:val="0"/>
                <w:bCs w:val="0"/>
                <w:sz w:val="20"/>
                <w:szCs w:val="20"/>
                <w:highlight w:val="green"/>
                <w:vertAlign w:val="superscript"/>
                <w:lang w:val="en-US"/>
              </w:rPr>
              <w:t>st</w:t>
            </w:r>
            <w:r w:rsidR="00A93D74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 xml:space="preserve"> </w:t>
            </w:r>
            <w:r w:rsidR="00A93D74" w:rsidRPr="00D716E8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>clinical group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  <w:p w14:paraId="62E292D4" w14:textId="079E35CB" w:rsidR="00A93D74" w:rsidRPr="00D716E8" w:rsidRDefault="00A93D74" w:rsidP="00A93D74">
            <w:pPr>
              <w:autoSpaceDE w:val="0"/>
              <w:autoSpaceDN w:val="0"/>
              <w:adjustRightInd w:val="0"/>
              <w:rPr>
                <w:b w:val="0"/>
                <w:bCs w:val="0"/>
                <w:i/>
                <w:sz w:val="14"/>
                <w:szCs w:val="14"/>
                <w:lang w:val="en-US"/>
              </w:rPr>
            </w:pPr>
            <w:r w:rsidRPr="00D716E8">
              <w:rPr>
                <w:b w:val="0"/>
                <w:bCs w:val="0"/>
                <w:i/>
                <w:sz w:val="14"/>
                <w:szCs w:val="14"/>
                <w:lang w:val="en-US"/>
              </w:rPr>
              <w:t xml:space="preserve">                                                                                                                             </w:t>
            </w:r>
            <w:r w:rsidRPr="00D716E8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 xml:space="preserve">(students of the </w:t>
            </w:r>
            <w:r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>1, 5 &amp; 6</w:t>
            </w:r>
            <w:r w:rsidRPr="00D716E8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 xml:space="preserve"> dean’s </w:t>
            </w:r>
            <w:r w:rsidRPr="00A93D74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>groups</w:t>
            </w:r>
          </w:p>
          <w:p w14:paraId="2927B585" w14:textId="6C4927CD" w:rsidR="00A20C16" w:rsidRPr="00D716E8" w:rsidRDefault="00A20C16" w:rsidP="00041EEA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US"/>
              </w:rPr>
            </w:pPr>
          </w:p>
          <w:p w14:paraId="7AACCFB9" w14:textId="02810AF1" w:rsidR="00A93D74" w:rsidRPr="00D716E8" w:rsidRDefault="00345D84" w:rsidP="00A93D74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93D74">
              <w:rPr>
                <w:b w:val="0"/>
                <w:sz w:val="20"/>
                <w:szCs w:val="20"/>
                <w:lang w:val="en-GB"/>
              </w:rPr>
              <w:t>(4 hrs)</w:t>
            </w:r>
            <w:r w:rsidRPr="00A93D74">
              <w:rPr>
                <w:sz w:val="20"/>
                <w:szCs w:val="20"/>
                <w:lang w:val="en-GB"/>
              </w:rPr>
              <w:t xml:space="preserve"> </w:t>
            </w:r>
            <w:r w:rsidRPr="00A93D74">
              <w:rPr>
                <w:b w:val="0"/>
                <w:bCs w:val="0"/>
                <w:sz w:val="20"/>
                <w:szCs w:val="20"/>
                <w:lang w:val="en-US"/>
              </w:rPr>
              <w:t>clinical classes</w:t>
            </w:r>
            <w:r w:rsidRPr="00A93D74">
              <w:rPr>
                <w:bCs w:val="0"/>
                <w:sz w:val="20"/>
                <w:szCs w:val="20"/>
                <w:lang w:val="en-US"/>
              </w:rPr>
              <w:t xml:space="preserve"> </w:t>
            </w:r>
            <w:r w:rsidR="00A93D74" w:rsidRPr="00D716E8">
              <w:rPr>
                <w:b w:val="0"/>
                <w:sz w:val="20"/>
                <w:szCs w:val="20"/>
                <w:lang w:val="en-GB"/>
              </w:rPr>
              <w:t>–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 xml:space="preserve"> 27</w:t>
            </w:r>
            <w:r w:rsidR="00A93D74">
              <w:rPr>
                <w:b w:val="0"/>
                <w:bCs w:val="0"/>
                <w:sz w:val="20"/>
                <w:szCs w:val="20"/>
                <w:lang w:val="en-US"/>
              </w:rPr>
              <w:t>.01.2026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 xml:space="preserve"> – 13.00-16.00  (</w:t>
            </w:r>
            <w:r w:rsidR="00A93D74" w:rsidRPr="00D716E8">
              <w:rPr>
                <w:b w:val="0"/>
                <w:sz w:val="20"/>
                <w:szCs w:val="20"/>
                <w:lang w:val="en-GB"/>
              </w:rPr>
              <w:t>Tuesday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>) –</w:t>
            </w:r>
            <w:r w:rsidR="00A93D74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>2nd</w:t>
            </w:r>
            <w:r w:rsidR="00A93D74" w:rsidRPr="00D716E8">
              <w:rPr>
                <w:b w:val="0"/>
                <w:bCs w:val="0"/>
                <w:sz w:val="20"/>
                <w:szCs w:val="20"/>
                <w:highlight w:val="green"/>
                <w:lang w:val="en-US"/>
              </w:rPr>
              <w:t xml:space="preserve"> clinical group</w:t>
            </w:r>
            <w:r w:rsidR="00A93D74" w:rsidRPr="00D716E8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  <w:p w14:paraId="7C82B757" w14:textId="5E573177" w:rsidR="00013189" w:rsidRPr="00345D84" w:rsidRDefault="00A93D74" w:rsidP="00A93D74">
            <w:pPr>
              <w:tabs>
                <w:tab w:val="left" w:pos="3811"/>
              </w:tabs>
              <w:rPr>
                <w:b w:val="0"/>
                <w:bCs w:val="0"/>
                <w:i/>
                <w:sz w:val="20"/>
                <w:szCs w:val="20"/>
                <w:lang w:val="en-US"/>
              </w:rPr>
            </w:pPr>
            <w:r w:rsidRPr="00D716E8">
              <w:rPr>
                <w:b w:val="0"/>
                <w:bCs w:val="0"/>
                <w:i/>
                <w:sz w:val="14"/>
                <w:szCs w:val="14"/>
                <w:lang w:val="en-US"/>
              </w:rPr>
              <w:t xml:space="preserve">                                                                                                                             </w:t>
            </w:r>
            <w:r w:rsidRPr="00D716E8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 xml:space="preserve">(students of the </w:t>
            </w:r>
            <w:r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>9,10</w:t>
            </w:r>
            <w:r w:rsidRPr="00D716E8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 xml:space="preserve"> dean’s </w:t>
            </w:r>
            <w:r w:rsidRPr="00A93D74">
              <w:rPr>
                <w:b w:val="0"/>
                <w:bCs w:val="0"/>
                <w:i/>
                <w:sz w:val="14"/>
                <w:szCs w:val="14"/>
                <w:highlight w:val="green"/>
                <w:lang w:val="en-US"/>
              </w:rPr>
              <w:t>groups)</w:t>
            </w:r>
          </w:p>
        </w:tc>
      </w:tr>
      <w:tr w:rsidR="00D35C7E" w:rsidRPr="003B1341" w14:paraId="74357C7E" w14:textId="77777777" w:rsidTr="0054476B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01AA" w14:textId="77777777" w:rsidR="00D53A94" w:rsidRPr="00423D49" w:rsidRDefault="00706543" w:rsidP="00D53A94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t xml:space="preserve">Cardiology Course </w:t>
            </w:r>
          </w:p>
          <w:p w14:paraId="4AD8CE1E" w14:textId="77777777" w:rsidR="00D53A94" w:rsidRPr="00423D49" w:rsidRDefault="00D53A94" w:rsidP="00D53A94">
            <w:pPr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Prof. M. Lelonek MD, PhD</w:t>
            </w:r>
          </w:p>
          <w:p w14:paraId="7A683C4C" w14:textId="77777777" w:rsidR="00D53A94" w:rsidRPr="00423D49" w:rsidRDefault="00D53A94" w:rsidP="00D53A94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423D49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423D49">
              <w:rPr>
                <w:sz w:val="20"/>
                <w:szCs w:val="20"/>
                <w:lang w:val="en-US"/>
              </w:rPr>
              <w:t xml:space="preserve"> (c-4, cc-16)</w:t>
            </w:r>
          </w:p>
          <w:p w14:paraId="0BDE22ED" w14:textId="77777777" w:rsidR="0010113A" w:rsidRPr="00423D49" w:rsidRDefault="00D53A94" w:rsidP="0010113A">
            <w:pPr>
              <w:rPr>
                <w:b w:val="0"/>
                <w:sz w:val="14"/>
                <w:szCs w:val="14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br/>
            </w:r>
            <w:r w:rsidR="0010113A" w:rsidRPr="00423D49">
              <w:rPr>
                <w:b w:val="0"/>
                <w:sz w:val="14"/>
                <w:szCs w:val="14"/>
                <w:lang w:val="en-US"/>
              </w:rPr>
              <w:t>Department of Noninvasive Cardiology</w:t>
            </w:r>
          </w:p>
          <w:p w14:paraId="2C65CECF" w14:textId="77777777" w:rsidR="006033D1" w:rsidRPr="00F42F72" w:rsidRDefault="006033D1" w:rsidP="006033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 xml:space="preserve">Teaching </w:t>
            </w:r>
            <w:r w:rsidRPr="0034276F">
              <w:rPr>
                <w:b w:val="0"/>
                <w:sz w:val="16"/>
                <w:szCs w:val="16"/>
                <w:lang w:val="en-US"/>
              </w:rPr>
              <w:t>Hospital of the Medical University of Lodz</w:t>
            </w:r>
            <w:r>
              <w:rPr>
                <w:b w:val="0"/>
                <w:sz w:val="16"/>
                <w:szCs w:val="16"/>
                <w:lang w:val="en-US"/>
              </w:rPr>
              <w:t xml:space="preserve"> No.2,</w:t>
            </w:r>
            <w:r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113 </w:t>
            </w:r>
            <w:proofErr w:type="spellStart"/>
            <w:r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>Zeromski</w:t>
            </w:r>
            <w:proofErr w:type="spellEnd"/>
            <w:r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 Str., Lodz </w:t>
            </w:r>
          </w:p>
          <w:p w14:paraId="064F31AE" w14:textId="77777777" w:rsidR="0010113A" w:rsidRPr="00D35C7E" w:rsidRDefault="0010113A" w:rsidP="0010113A">
            <w:pPr>
              <w:rPr>
                <w:b w:val="0"/>
                <w:color w:val="FF0000"/>
                <w:sz w:val="14"/>
                <w:szCs w:val="14"/>
                <w:lang w:val="en-US"/>
              </w:rPr>
            </w:pPr>
          </w:p>
          <w:p w14:paraId="2731A43F" w14:textId="77777777" w:rsidR="0010113A" w:rsidRPr="00423D49" w:rsidRDefault="0010113A" w:rsidP="0010113A">
            <w:pPr>
              <w:spacing w:line="276" w:lineRule="auto"/>
              <w:rPr>
                <w:b w:val="0"/>
                <w:sz w:val="14"/>
                <w:szCs w:val="14"/>
                <w:lang w:val="en-US"/>
              </w:rPr>
            </w:pPr>
            <w:r w:rsidRPr="00423D49">
              <w:rPr>
                <w:b w:val="0"/>
                <w:sz w:val="14"/>
                <w:szCs w:val="14"/>
                <w:lang w:val="en-US"/>
              </w:rPr>
              <w:t>Student should go to the building no. 3 (1st floor) where Department of Noninvasive Cardiology is located. Meeting point is at the 1</w:t>
            </w:r>
            <w:r w:rsidRPr="00423D49">
              <w:rPr>
                <w:b w:val="0"/>
                <w:sz w:val="14"/>
                <w:szCs w:val="14"/>
                <w:vertAlign w:val="superscript"/>
                <w:lang w:val="en-US"/>
              </w:rPr>
              <w:t>st</w:t>
            </w:r>
            <w:r w:rsidRPr="00423D49">
              <w:rPr>
                <w:b w:val="0"/>
                <w:sz w:val="14"/>
                <w:szCs w:val="14"/>
                <w:lang w:val="en-US"/>
              </w:rPr>
              <w:t xml:space="preserve"> floor in the hall in front of the Department of Noninvasive Cardiology.</w:t>
            </w:r>
          </w:p>
          <w:p w14:paraId="3676DC07" w14:textId="77777777" w:rsidR="00D53A94" w:rsidRPr="009114EA" w:rsidRDefault="00D53A94" w:rsidP="007B1232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08E3DBE7" w14:textId="4DE00E01" w:rsidR="000A05B8" w:rsidRPr="009114EA" w:rsidRDefault="009114EA" w:rsidP="007B1232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GF_D01</w:t>
            </w:r>
          </w:p>
          <w:p w14:paraId="2877DADA" w14:textId="77777777" w:rsidR="0047463C" w:rsidRPr="009114EA" w:rsidRDefault="006407F7" w:rsidP="007B1232">
            <w:pPr>
              <w:rPr>
                <w:color w:val="0070C0"/>
                <w:sz w:val="20"/>
                <w:szCs w:val="20"/>
                <w:highlight w:val="yellow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GF_K03</w:t>
            </w:r>
          </w:p>
          <w:p w14:paraId="19139DF0" w14:textId="77777777" w:rsidR="0047463C" w:rsidRPr="009114EA" w:rsidRDefault="006407F7" w:rsidP="007B1232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GF_K04</w:t>
            </w:r>
          </w:p>
          <w:p w14:paraId="209EB145" w14:textId="77777777" w:rsidR="0047463C" w:rsidRPr="00D35C7E" w:rsidRDefault="0047463C" w:rsidP="007B1232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5692" w14:textId="77777777" w:rsidR="00423D49" w:rsidRPr="00423D49" w:rsidRDefault="00423D49" w:rsidP="00423D4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14:paraId="321CE2DA" w14:textId="77777777" w:rsidR="00D53A94" w:rsidRPr="00423D49" w:rsidRDefault="00D53A94" w:rsidP="00423D4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>2 clinical  groups</w:t>
            </w:r>
          </w:p>
          <w:p w14:paraId="19378770" w14:textId="77777777" w:rsidR="00D53A94" w:rsidRPr="00D35C7E" w:rsidRDefault="00D53A94" w:rsidP="00D53A94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02538DB0" w14:textId="77777777" w:rsidR="00F07FD2" w:rsidRPr="00D35C7E" w:rsidRDefault="00F07FD2" w:rsidP="00D53A94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14:paraId="5A6F3CAD" w14:textId="77777777" w:rsidR="00D53A94" w:rsidRPr="00D35C7E" w:rsidRDefault="00D53A94" w:rsidP="00247E8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AB56" w14:textId="77777777" w:rsidR="00D53A94" w:rsidRPr="0003229E" w:rsidRDefault="00D377AB" w:rsidP="007B123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53A94" w:rsidRPr="0003229E">
              <w:rPr>
                <w:sz w:val="20"/>
                <w:szCs w:val="20"/>
                <w:lang w:val="en-US"/>
              </w:rPr>
              <w:t>linical groups 1+2</w:t>
            </w:r>
          </w:p>
          <w:p w14:paraId="21F50811" w14:textId="5427E289" w:rsidR="00D53A94" w:rsidRPr="00F42F72" w:rsidRDefault="00F42F72" w:rsidP="007B1232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F42F72">
              <w:rPr>
                <w:b w:val="0"/>
                <w:sz w:val="20"/>
                <w:szCs w:val="20"/>
                <w:lang w:val="en-GB"/>
              </w:rPr>
              <w:t>09.12.2025</w:t>
            </w:r>
            <w:r w:rsidR="00B8783D" w:rsidRPr="00F42F72">
              <w:rPr>
                <w:sz w:val="20"/>
                <w:szCs w:val="20"/>
                <w:lang w:val="en-GB"/>
              </w:rPr>
              <w:t xml:space="preserve"> </w:t>
            </w:r>
            <w:r w:rsidR="0096798A" w:rsidRPr="00F42F72">
              <w:rPr>
                <w:sz w:val="20"/>
                <w:szCs w:val="20"/>
                <w:lang w:val="en-GB"/>
              </w:rPr>
              <w:t xml:space="preserve">– </w:t>
            </w:r>
            <w:r w:rsidRPr="00F42F72">
              <w:rPr>
                <w:b w:val="0"/>
                <w:sz w:val="20"/>
                <w:szCs w:val="20"/>
                <w:lang w:val="en-GB"/>
              </w:rPr>
              <w:t xml:space="preserve">Tuesday - </w:t>
            </w:r>
            <w:r w:rsidR="006158B6" w:rsidRPr="00F42F72">
              <w:rPr>
                <w:b w:val="0"/>
                <w:sz w:val="20"/>
                <w:szCs w:val="20"/>
                <w:lang w:val="en-GB"/>
              </w:rPr>
              <w:t>13</w:t>
            </w:r>
            <w:r w:rsidR="0096798A" w:rsidRPr="00F42F72">
              <w:rPr>
                <w:b w:val="0"/>
                <w:sz w:val="20"/>
                <w:szCs w:val="20"/>
                <w:lang w:val="en-GB"/>
              </w:rPr>
              <w:t>.00-17.00 (1-c, 4-cc)</w:t>
            </w:r>
            <w:r w:rsidR="0076032B" w:rsidRPr="00F42F72">
              <w:rPr>
                <w:b w:val="0"/>
                <w:sz w:val="20"/>
                <w:szCs w:val="20"/>
                <w:lang w:val="en-GB"/>
              </w:rPr>
              <w:t xml:space="preserve"> </w:t>
            </w:r>
          </w:p>
          <w:p w14:paraId="3DB667EC" w14:textId="0B9AAC5E" w:rsidR="00316DB9" w:rsidRPr="00F42F72" w:rsidRDefault="00F964D7" w:rsidP="00316DB9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F42F72">
              <w:rPr>
                <w:b w:val="0"/>
                <w:sz w:val="20"/>
                <w:szCs w:val="20"/>
                <w:lang w:val="en-GB"/>
              </w:rPr>
              <w:t>1</w:t>
            </w:r>
            <w:r w:rsidR="00F42F72" w:rsidRPr="00F42F72">
              <w:rPr>
                <w:b w:val="0"/>
                <w:sz w:val="20"/>
                <w:szCs w:val="20"/>
                <w:lang w:val="en-GB"/>
              </w:rPr>
              <w:t>6.12.2025</w:t>
            </w:r>
            <w:r w:rsidR="00316DB9" w:rsidRPr="00F42F72">
              <w:rPr>
                <w:b w:val="0"/>
                <w:sz w:val="20"/>
                <w:szCs w:val="20"/>
                <w:lang w:val="en-GB"/>
              </w:rPr>
              <w:t xml:space="preserve"> – Tuesday</w:t>
            </w:r>
            <w:r w:rsidR="00F42F72" w:rsidRPr="00F42F72">
              <w:rPr>
                <w:b w:val="0"/>
                <w:sz w:val="20"/>
                <w:szCs w:val="20"/>
                <w:lang w:val="en-GB"/>
              </w:rPr>
              <w:t xml:space="preserve"> - 13.00-17.00 </w:t>
            </w:r>
            <w:r w:rsidR="00316DB9" w:rsidRPr="00F42F72">
              <w:rPr>
                <w:b w:val="0"/>
                <w:sz w:val="20"/>
                <w:szCs w:val="20"/>
                <w:lang w:val="en-GB"/>
              </w:rPr>
              <w:t>(1-c, 4-cc)</w:t>
            </w:r>
            <w:r w:rsidR="001F7590" w:rsidRPr="00F42F72">
              <w:rPr>
                <w:b w:val="0"/>
                <w:sz w:val="20"/>
                <w:szCs w:val="20"/>
                <w:lang w:val="en-GB"/>
              </w:rPr>
              <w:t xml:space="preserve"> </w:t>
            </w:r>
          </w:p>
          <w:p w14:paraId="19BDAAD1" w14:textId="3FF4CD34" w:rsidR="0096798A" w:rsidRPr="00F42F72" w:rsidRDefault="00F42F72" w:rsidP="0096798A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F42F72">
              <w:rPr>
                <w:b w:val="0"/>
                <w:sz w:val="20"/>
                <w:szCs w:val="20"/>
                <w:lang w:val="en-GB"/>
              </w:rPr>
              <w:t xml:space="preserve">13.01.2026 – Tuesday - </w:t>
            </w:r>
            <w:r w:rsidR="0096798A" w:rsidRPr="00F42F72">
              <w:rPr>
                <w:b w:val="0"/>
                <w:sz w:val="20"/>
                <w:szCs w:val="20"/>
                <w:lang w:val="en-GB"/>
              </w:rPr>
              <w:t>13.00-17.00 (1-c, 4-cc)</w:t>
            </w:r>
          </w:p>
          <w:p w14:paraId="1C4EE4DA" w14:textId="67DBE2C9" w:rsidR="00D53A94" w:rsidRPr="00F42F72" w:rsidRDefault="00F42F72" w:rsidP="007B1232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F42F72">
              <w:rPr>
                <w:b w:val="0"/>
                <w:sz w:val="20"/>
                <w:szCs w:val="20"/>
                <w:lang w:val="en-GB"/>
              </w:rPr>
              <w:t>20.01.2026</w:t>
            </w:r>
            <w:r w:rsidR="0096798A" w:rsidRPr="00F42F72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96798A" w:rsidRPr="00F42F72">
              <w:rPr>
                <w:sz w:val="20"/>
                <w:szCs w:val="20"/>
                <w:lang w:val="en-GB"/>
              </w:rPr>
              <w:t>–</w:t>
            </w:r>
            <w:r w:rsidRPr="00F42F72">
              <w:rPr>
                <w:b w:val="0"/>
                <w:sz w:val="20"/>
                <w:szCs w:val="20"/>
                <w:lang w:val="en-GB"/>
              </w:rPr>
              <w:t xml:space="preserve"> Tuesday - </w:t>
            </w:r>
            <w:r w:rsidR="0096798A" w:rsidRPr="00F42F72">
              <w:rPr>
                <w:b w:val="0"/>
                <w:sz w:val="20"/>
                <w:szCs w:val="20"/>
                <w:lang w:val="en-GB"/>
              </w:rPr>
              <w:t>13.00-17.00 (1-c, 4-cc)</w:t>
            </w:r>
          </w:p>
          <w:p w14:paraId="19AE3944" w14:textId="77777777" w:rsidR="00F97370" w:rsidRPr="00D35C7E" w:rsidRDefault="00F97370" w:rsidP="00B8783D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GB"/>
              </w:rPr>
            </w:pPr>
          </w:p>
          <w:p w14:paraId="4BD7B6C6" w14:textId="77777777" w:rsidR="007B1232" w:rsidRPr="0034276F" w:rsidRDefault="007B1232" w:rsidP="007B1232">
            <w:pPr>
              <w:spacing w:line="276" w:lineRule="auto"/>
              <w:rPr>
                <w:b w:val="0"/>
                <w:sz w:val="16"/>
                <w:szCs w:val="16"/>
                <w:lang w:val="en-US"/>
              </w:rPr>
            </w:pPr>
            <w:r w:rsidRPr="0034276F">
              <w:rPr>
                <w:b w:val="0"/>
                <w:sz w:val="16"/>
                <w:szCs w:val="16"/>
                <w:lang w:val="en-US"/>
              </w:rPr>
              <w:t xml:space="preserve">Classes begin with the </w:t>
            </w:r>
            <w:r w:rsidR="00040563" w:rsidRPr="0034276F">
              <w:rPr>
                <w:b w:val="0"/>
                <w:sz w:val="16"/>
                <w:szCs w:val="16"/>
                <w:lang w:val="en-US"/>
              </w:rPr>
              <w:t>class</w:t>
            </w:r>
            <w:r w:rsidRPr="0034276F">
              <w:rPr>
                <w:b w:val="0"/>
                <w:sz w:val="16"/>
                <w:szCs w:val="16"/>
                <w:lang w:val="en-US"/>
              </w:rPr>
              <w:t xml:space="preserve"> in the lecture room in the department. After the </w:t>
            </w:r>
            <w:r w:rsidR="00173E11" w:rsidRPr="0034276F">
              <w:rPr>
                <w:b w:val="0"/>
                <w:sz w:val="16"/>
                <w:szCs w:val="16"/>
                <w:lang w:val="en-US"/>
              </w:rPr>
              <w:t xml:space="preserve">class </w:t>
            </w:r>
            <w:r w:rsidRPr="0034276F">
              <w:rPr>
                <w:b w:val="0"/>
                <w:sz w:val="16"/>
                <w:szCs w:val="16"/>
                <w:lang w:val="en-US"/>
              </w:rPr>
              <w:t>clinical classes are performed.</w:t>
            </w:r>
            <w:r w:rsidR="00173E11" w:rsidRPr="0034276F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34276F">
              <w:rPr>
                <w:b w:val="0"/>
                <w:sz w:val="16"/>
                <w:szCs w:val="16"/>
                <w:lang w:val="en-US"/>
              </w:rPr>
              <w:t xml:space="preserve">Students are obligated to attend all classes. At the end of the course students will present a case history of a chosen patient suffering from cardiac disease. </w:t>
            </w:r>
          </w:p>
          <w:p w14:paraId="2D8BB84D" w14:textId="77777777" w:rsidR="007B1232" w:rsidRPr="0034276F" w:rsidRDefault="007B1232" w:rsidP="007B1232">
            <w:pPr>
              <w:widowControl w:val="0"/>
              <w:autoSpaceDE w:val="0"/>
              <w:autoSpaceDN w:val="0"/>
              <w:adjustRightInd w:val="0"/>
              <w:rPr>
                <w:b w:val="0"/>
                <w:sz w:val="16"/>
                <w:szCs w:val="16"/>
                <w:lang w:val="en-US"/>
              </w:rPr>
            </w:pPr>
            <w:r w:rsidRPr="0034276F">
              <w:rPr>
                <w:b w:val="0"/>
                <w:sz w:val="16"/>
                <w:szCs w:val="16"/>
                <w:lang w:val="en-US"/>
              </w:rPr>
              <w:t>A protective mask, clean medical coat, a stethoscope and ID are obligatory during clinical classes. Outerwear needs to be left in the student's locker room (level ‘-1’ in the building no. 3).</w:t>
            </w:r>
          </w:p>
          <w:p w14:paraId="642A2ACD" w14:textId="77777777" w:rsidR="007B1232" w:rsidRPr="0034276F" w:rsidRDefault="007B1232" w:rsidP="007B12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 w:rsidRPr="0034276F">
              <w:rPr>
                <w:rFonts w:eastAsia="MS Mincho"/>
                <w:b w:val="0"/>
                <w:sz w:val="16"/>
                <w:szCs w:val="16"/>
                <w:u w:val="single"/>
                <w:lang w:val="en-US"/>
              </w:rPr>
              <w:t>Contact to the Department</w:t>
            </w: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: </w:t>
            </w:r>
          </w:p>
          <w:p w14:paraId="40B8E997" w14:textId="77777777" w:rsidR="007B1232" w:rsidRPr="0034276F" w:rsidRDefault="007B1232" w:rsidP="007B12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b w:val="0"/>
                <w:sz w:val="16"/>
                <w:szCs w:val="16"/>
                <w:lang w:val="en-US"/>
              </w:rPr>
            </w:pP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Katarzyna Kaczorowska, </w:t>
            </w:r>
            <w:r w:rsidR="000B78C9"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>Tuesday</w:t>
            </w:r>
            <w:r w:rsidR="002A2F5E"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>s</w:t>
            </w: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  2.00-3.00 pm, Office room</w:t>
            </w:r>
          </w:p>
          <w:p w14:paraId="10E62E02" w14:textId="77777777" w:rsidR="007B1232" w:rsidRPr="0034276F" w:rsidRDefault="007B1232" w:rsidP="007B12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Phone 42 639 37 93, email: </w:t>
            </w:r>
            <w:hyperlink r:id="rId5" w:history="1">
              <w:r w:rsidRPr="0034276F">
                <w:rPr>
                  <w:rStyle w:val="Hipercze"/>
                  <w:rFonts w:eastAsia="MS Mincho"/>
                  <w:b w:val="0"/>
                  <w:color w:val="auto"/>
                  <w:sz w:val="16"/>
                  <w:szCs w:val="16"/>
                  <w:lang w:val="en-US"/>
                </w:rPr>
                <w:t>katarzyna.kaczorowska@umed.lodz.pl</w:t>
              </w:r>
            </w:hyperlink>
          </w:p>
          <w:p w14:paraId="697FC8A2" w14:textId="77777777" w:rsidR="007B1232" w:rsidRPr="0034276F" w:rsidRDefault="007B1232" w:rsidP="007B12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 w:rsidRPr="0034276F">
              <w:rPr>
                <w:rFonts w:eastAsia="MS Mincho"/>
                <w:b w:val="0"/>
                <w:sz w:val="16"/>
                <w:szCs w:val="16"/>
                <w:lang w:val="en-US"/>
              </w:rPr>
              <w:t>Department of Noninvasive Cardiology (1st floor)</w:t>
            </w:r>
          </w:p>
          <w:p w14:paraId="4BFD562B" w14:textId="7A79D7F3" w:rsidR="00D53A94" w:rsidRPr="00F42F72" w:rsidRDefault="00F42F72" w:rsidP="009D190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 xml:space="preserve">Teaching </w:t>
            </w:r>
            <w:r w:rsidR="007B1232" w:rsidRPr="0034276F">
              <w:rPr>
                <w:b w:val="0"/>
                <w:sz w:val="16"/>
                <w:szCs w:val="16"/>
                <w:lang w:val="en-US"/>
              </w:rPr>
              <w:t>Hospital of the Medical University of Lodz</w:t>
            </w:r>
            <w:r>
              <w:rPr>
                <w:b w:val="0"/>
                <w:sz w:val="16"/>
                <w:szCs w:val="16"/>
                <w:lang w:val="en-US"/>
              </w:rPr>
              <w:t xml:space="preserve"> No.2,</w:t>
            </w:r>
            <w:r w:rsidR="007B1232"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113 </w:t>
            </w:r>
            <w:proofErr w:type="spellStart"/>
            <w:r w:rsidR="007B1232"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>Zeromski</w:t>
            </w:r>
            <w:proofErr w:type="spellEnd"/>
            <w:r w:rsidR="007B1232" w:rsidRPr="00F42F72">
              <w:rPr>
                <w:rFonts w:eastAsia="MS Mincho"/>
                <w:b w:val="0"/>
                <w:sz w:val="16"/>
                <w:szCs w:val="16"/>
                <w:lang w:val="en-US"/>
              </w:rPr>
              <w:t xml:space="preserve"> Str., Lodz </w:t>
            </w:r>
          </w:p>
          <w:p w14:paraId="6114C0CE" w14:textId="31DABF03" w:rsidR="00F42F72" w:rsidRPr="00F42F72" w:rsidRDefault="00F42F72" w:rsidP="009D190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D35C7E" w:rsidRPr="00737CDA" w14:paraId="1DEEAC5B" w14:textId="77777777" w:rsidTr="0054476B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EFED" w14:textId="77777777" w:rsidR="00DB146A" w:rsidRPr="00423D49" w:rsidRDefault="00DB146A" w:rsidP="00D53A94">
            <w:pPr>
              <w:rPr>
                <w:sz w:val="20"/>
                <w:szCs w:val="20"/>
                <w:lang w:val="en-US"/>
              </w:rPr>
            </w:pPr>
            <w:r w:rsidRPr="00423D49">
              <w:rPr>
                <w:sz w:val="20"/>
                <w:szCs w:val="20"/>
                <w:lang w:val="en-US"/>
              </w:rPr>
              <w:lastRenderedPageBreak/>
              <w:t xml:space="preserve">Basics of Music Therapy </w:t>
            </w:r>
          </w:p>
          <w:p w14:paraId="70021E34" w14:textId="77777777" w:rsidR="005F104F" w:rsidRPr="00423D49" w:rsidRDefault="005F104F" w:rsidP="00D53A94">
            <w:pPr>
              <w:rPr>
                <w:b w:val="0"/>
                <w:sz w:val="20"/>
                <w:szCs w:val="20"/>
                <w:lang w:val="en-US"/>
              </w:rPr>
            </w:pPr>
            <w:r w:rsidRPr="00423D49">
              <w:rPr>
                <w:b w:val="0"/>
                <w:sz w:val="20"/>
                <w:szCs w:val="20"/>
                <w:lang w:val="en-US"/>
              </w:rPr>
              <w:t xml:space="preserve">Prof. A. Zalewska-Janowska MD, PhD </w:t>
            </w:r>
          </w:p>
          <w:p w14:paraId="1C4D9931" w14:textId="77777777" w:rsidR="005F104F" w:rsidRPr="00423D49" w:rsidRDefault="005F104F" w:rsidP="005F104F">
            <w:pPr>
              <w:rPr>
                <w:sz w:val="20"/>
                <w:szCs w:val="20"/>
              </w:rPr>
            </w:pPr>
            <w:r w:rsidRPr="00423D49">
              <w:rPr>
                <w:sz w:val="20"/>
                <w:szCs w:val="20"/>
              </w:rPr>
              <w:t xml:space="preserve">20 </w:t>
            </w:r>
            <w:proofErr w:type="spellStart"/>
            <w:r w:rsidRPr="00423D49">
              <w:rPr>
                <w:sz w:val="20"/>
                <w:szCs w:val="20"/>
              </w:rPr>
              <w:t>hrs</w:t>
            </w:r>
            <w:proofErr w:type="spellEnd"/>
            <w:r w:rsidRPr="00423D49">
              <w:rPr>
                <w:sz w:val="20"/>
                <w:szCs w:val="20"/>
              </w:rPr>
              <w:t xml:space="preserve"> (c-20)</w:t>
            </w:r>
          </w:p>
          <w:p w14:paraId="67FAC0A5" w14:textId="77777777" w:rsidR="005F104F" w:rsidRPr="00D35C7E" w:rsidRDefault="005F104F" w:rsidP="00D53A94">
            <w:pPr>
              <w:rPr>
                <w:color w:val="FF0000"/>
                <w:sz w:val="20"/>
                <w:szCs w:val="20"/>
              </w:rPr>
            </w:pPr>
          </w:p>
          <w:p w14:paraId="19BD5D99" w14:textId="77777777" w:rsidR="0047463C" w:rsidRPr="00D35C7E" w:rsidRDefault="0047463C" w:rsidP="00D53A94">
            <w:pPr>
              <w:rPr>
                <w:color w:val="FF0000"/>
                <w:sz w:val="20"/>
                <w:szCs w:val="20"/>
              </w:rPr>
            </w:pPr>
          </w:p>
          <w:p w14:paraId="10BC8064" w14:textId="02A89E7F" w:rsidR="0047463C" w:rsidRPr="00D35C7E" w:rsidRDefault="009114EA" w:rsidP="00D53A94">
            <w:pPr>
              <w:rPr>
                <w:color w:val="FF000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GF_D02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2C95" w14:textId="77777777" w:rsidR="005F104F" w:rsidRPr="00423D49" w:rsidRDefault="005F104F" w:rsidP="005F104F">
            <w:pPr>
              <w:jc w:val="center"/>
              <w:rPr>
                <w:b w:val="0"/>
                <w:sz w:val="20"/>
                <w:szCs w:val="20"/>
              </w:rPr>
            </w:pPr>
            <w:r w:rsidRPr="00423D49">
              <w:rPr>
                <w:b w:val="0"/>
                <w:sz w:val="20"/>
                <w:szCs w:val="20"/>
              </w:rPr>
              <w:t xml:space="preserve">1  </w:t>
            </w:r>
            <w:proofErr w:type="spellStart"/>
            <w:r w:rsidRPr="00423D49">
              <w:rPr>
                <w:b w:val="0"/>
                <w:sz w:val="20"/>
                <w:szCs w:val="20"/>
              </w:rPr>
              <w:t>dean’s</w:t>
            </w:r>
            <w:proofErr w:type="spellEnd"/>
            <w:r w:rsidRPr="00423D4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23D49">
              <w:rPr>
                <w:b w:val="0"/>
                <w:sz w:val="20"/>
                <w:szCs w:val="20"/>
              </w:rPr>
              <w:t>group</w:t>
            </w:r>
            <w:proofErr w:type="spellEnd"/>
          </w:p>
          <w:p w14:paraId="5E392911" w14:textId="77777777" w:rsidR="00DB146A" w:rsidRPr="00D35C7E" w:rsidRDefault="00DB146A" w:rsidP="00247E80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6251" w14:textId="7B37EF69" w:rsidR="000A78D0" w:rsidRDefault="000A78D0" w:rsidP="007B7CF7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val="en-GB"/>
              </w:rPr>
            </w:pPr>
            <w:r>
              <w:rPr>
                <w:b w:val="0"/>
                <w:sz w:val="20"/>
                <w:szCs w:val="20"/>
                <w:lang w:val="en-US"/>
              </w:rPr>
              <w:t>Central Teaching Hospital, Didactic Centre</w:t>
            </w:r>
            <w:r w:rsidR="00471714" w:rsidRPr="00471714">
              <w:rPr>
                <w:b w:val="0"/>
                <w:bCs w:val="0"/>
                <w:sz w:val="20"/>
                <w:szCs w:val="20"/>
                <w:lang w:val="en-GB"/>
              </w:rPr>
              <w:t xml:space="preserve">, 251 </w:t>
            </w:r>
            <w:proofErr w:type="spellStart"/>
            <w:r w:rsidR="00471714" w:rsidRPr="00471714">
              <w:rPr>
                <w:b w:val="0"/>
                <w:bCs w:val="0"/>
                <w:sz w:val="20"/>
                <w:szCs w:val="20"/>
                <w:lang w:val="en-GB"/>
              </w:rPr>
              <w:t>Pomorska</w:t>
            </w:r>
            <w:proofErr w:type="spellEnd"/>
            <w:r w:rsidR="00471714" w:rsidRPr="00471714">
              <w:rPr>
                <w:b w:val="0"/>
                <w:bCs w:val="0"/>
                <w:sz w:val="20"/>
                <w:szCs w:val="20"/>
                <w:lang w:val="en-GB"/>
              </w:rPr>
              <w:t xml:space="preserve"> St.</w:t>
            </w:r>
            <w:r w:rsidR="00471714">
              <w:rPr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5E90B02" w14:textId="711C9F31" w:rsidR="007B7CF7" w:rsidRPr="000A78D0" w:rsidRDefault="007B7CF7" w:rsidP="007B7CF7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val="en-GB"/>
              </w:rPr>
            </w:pPr>
            <w:r w:rsidRPr="000A78D0">
              <w:rPr>
                <w:sz w:val="20"/>
                <w:szCs w:val="20"/>
                <w:u w:val="single"/>
                <w:lang w:val="en-GB"/>
              </w:rPr>
              <w:t>TUESDAYS:</w:t>
            </w:r>
          </w:p>
          <w:p w14:paraId="385841BE" w14:textId="77777777" w:rsidR="007B7CF7" w:rsidRPr="000A78D0" w:rsidRDefault="007B7CF7" w:rsidP="007B7CF7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0A78D0">
              <w:rPr>
                <w:sz w:val="20"/>
                <w:szCs w:val="20"/>
                <w:lang w:val="en-GB"/>
              </w:rPr>
              <w:t>5 x 3 hrs</w:t>
            </w:r>
          </w:p>
          <w:p w14:paraId="2CDED830" w14:textId="77777777" w:rsidR="007B7CF7" w:rsidRPr="007F1E69" w:rsidRDefault="007B7CF7" w:rsidP="007B7CF7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u w:val="single"/>
                <w:lang w:val="en-GB"/>
              </w:rPr>
            </w:pPr>
            <w:r w:rsidRPr="007F1E69">
              <w:rPr>
                <w:sz w:val="20"/>
                <w:szCs w:val="20"/>
                <w:u w:val="single"/>
                <w:lang w:val="en-GB"/>
              </w:rPr>
              <w:t>16.15-18.30</w:t>
            </w:r>
            <w:r w:rsidRPr="007F1E69">
              <w:rPr>
                <w:b w:val="0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186BD2" w14:textId="01DB5B38" w:rsidR="005F104F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25</w:t>
            </w:r>
            <w:r w:rsidR="005F104F" w:rsidRPr="004D6CE9">
              <w:rPr>
                <w:b w:val="0"/>
                <w:sz w:val="20"/>
                <w:szCs w:val="20"/>
                <w:lang w:val="en-GB"/>
              </w:rPr>
              <w:t>.11.</w:t>
            </w:r>
            <w:r w:rsidRPr="004D6CE9">
              <w:rPr>
                <w:b w:val="0"/>
                <w:sz w:val="20"/>
                <w:szCs w:val="20"/>
                <w:lang w:val="en-GB"/>
              </w:rPr>
              <w:t>2025</w:t>
            </w:r>
            <w:r w:rsidR="000A78D0" w:rsidRPr="004D6CE9">
              <w:rPr>
                <w:b w:val="0"/>
                <w:sz w:val="20"/>
                <w:szCs w:val="20"/>
                <w:lang w:val="en-GB"/>
              </w:rPr>
              <w:t xml:space="preserve"> – room</w:t>
            </w:r>
            <w:r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737CDA">
              <w:rPr>
                <w:b w:val="0"/>
                <w:sz w:val="20"/>
                <w:szCs w:val="20"/>
                <w:lang w:val="en-GB"/>
              </w:rPr>
              <w:t>01.23</w:t>
            </w:r>
          </w:p>
          <w:p w14:paraId="4FED54F1" w14:textId="424E8B85" w:rsidR="005F104F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02.12.2025</w:t>
            </w:r>
            <w:r w:rsidR="00F429D1"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591644" w:rsidRPr="004D6CE9">
              <w:rPr>
                <w:b w:val="0"/>
                <w:sz w:val="20"/>
                <w:szCs w:val="20"/>
                <w:lang w:val="en-GB"/>
              </w:rPr>
              <w:t xml:space="preserve">– room </w:t>
            </w:r>
            <w:r w:rsidR="00737CDA">
              <w:rPr>
                <w:b w:val="0"/>
                <w:sz w:val="20"/>
                <w:szCs w:val="20"/>
                <w:lang w:val="en-GB"/>
              </w:rPr>
              <w:t>01.23</w:t>
            </w:r>
          </w:p>
          <w:p w14:paraId="5EE092EA" w14:textId="081611BB" w:rsidR="005F104F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09.12.2025</w:t>
            </w:r>
            <w:r w:rsidR="00F429D1"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4D6CE9">
              <w:rPr>
                <w:b w:val="0"/>
                <w:sz w:val="20"/>
                <w:szCs w:val="20"/>
                <w:lang w:val="en-GB"/>
              </w:rPr>
              <w:t>– room</w:t>
            </w:r>
            <w:r w:rsidR="00737CDA">
              <w:rPr>
                <w:b w:val="0"/>
                <w:sz w:val="20"/>
                <w:szCs w:val="20"/>
                <w:lang w:val="en-GB"/>
              </w:rPr>
              <w:t xml:space="preserve"> 01.23</w:t>
            </w:r>
          </w:p>
          <w:p w14:paraId="68711464" w14:textId="7B189587" w:rsidR="005F104F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16.12.2025</w:t>
            </w:r>
            <w:r w:rsidR="00F429D1"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591644" w:rsidRPr="004D6CE9">
              <w:rPr>
                <w:b w:val="0"/>
                <w:sz w:val="20"/>
                <w:szCs w:val="20"/>
                <w:lang w:val="en-GB"/>
              </w:rPr>
              <w:t xml:space="preserve">– room </w:t>
            </w:r>
            <w:r w:rsidR="00737CDA">
              <w:rPr>
                <w:b w:val="0"/>
                <w:sz w:val="20"/>
                <w:szCs w:val="20"/>
                <w:lang w:val="en-GB"/>
              </w:rPr>
              <w:t>01.23</w:t>
            </w:r>
          </w:p>
          <w:p w14:paraId="5528240F" w14:textId="3E1F394B" w:rsidR="00F51CE5" w:rsidRPr="004D6CE9" w:rsidRDefault="00D55E00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4D6CE9">
              <w:rPr>
                <w:b w:val="0"/>
                <w:sz w:val="20"/>
                <w:szCs w:val="20"/>
                <w:lang w:val="en-GB"/>
              </w:rPr>
              <w:t>13.01.2026</w:t>
            </w:r>
            <w:r w:rsidR="00E65CF9" w:rsidRPr="004D6CE9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591644" w:rsidRPr="004D6CE9">
              <w:rPr>
                <w:b w:val="0"/>
                <w:sz w:val="20"/>
                <w:szCs w:val="20"/>
                <w:lang w:val="en-GB"/>
              </w:rPr>
              <w:t xml:space="preserve">– room </w:t>
            </w:r>
            <w:r w:rsidR="00737CDA">
              <w:rPr>
                <w:b w:val="0"/>
                <w:sz w:val="20"/>
                <w:szCs w:val="20"/>
                <w:lang w:val="en-GB"/>
              </w:rPr>
              <w:t>1.27</w:t>
            </w:r>
          </w:p>
          <w:p w14:paraId="7FFC2438" w14:textId="77777777" w:rsidR="00F51CE5" w:rsidRPr="00D55E00" w:rsidRDefault="00F51CE5" w:rsidP="005F104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D55E00">
              <w:rPr>
                <w:sz w:val="20"/>
                <w:szCs w:val="20"/>
                <w:u w:val="single"/>
                <w:lang w:val="en-GB"/>
              </w:rPr>
              <w:t>16.15-20.00</w:t>
            </w:r>
            <w:r w:rsidRPr="00D55E00">
              <w:rPr>
                <w:sz w:val="20"/>
                <w:szCs w:val="20"/>
                <w:lang w:val="en-GB"/>
              </w:rPr>
              <w:t xml:space="preserve"> </w:t>
            </w:r>
            <w:r w:rsidRPr="00D55E00">
              <w:rPr>
                <w:b w:val="0"/>
                <w:sz w:val="20"/>
                <w:szCs w:val="20"/>
                <w:lang w:val="en-GB"/>
              </w:rPr>
              <w:t>(</w:t>
            </w:r>
            <w:r w:rsidR="000A78D0" w:rsidRPr="00D55E00">
              <w:rPr>
                <w:b w:val="0"/>
                <w:sz w:val="20"/>
                <w:szCs w:val="20"/>
                <w:lang w:val="en-GB"/>
              </w:rPr>
              <w:t>1x5 hrs</w:t>
            </w:r>
            <w:r w:rsidRPr="00D55E00">
              <w:rPr>
                <w:b w:val="0"/>
                <w:sz w:val="20"/>
                <w:szCs w:val="20"/>
                <w:lang w:val="en-GB"/>
              </w:rPr>
              <w:t xml:space="preserve">) </w:t>
            </w:r>
          </w:p>
          <w:p w14:paraId="07067135" w14:textId="6836D71B" w:rsidR="00E65CF9" w:rsidRPr="003C6CA3" w:rsidRDefault="00D55E00" w:rsidP="00E65CF9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GB"/>
              </w:rPr>
            </w:pPr>
            <w:r w:rsidRPr="00D55E00">
              <w:rPr>
                <w:b w:val="0"/>
                <w:sz w:val="20"/>
                <w:szCs w:val="20"/>
                <w:lang w:val="en-GB"/>
              </w:rPr>
              <w:t>20.01.2026</w:t>
            </w:r>
            <w:r w:rsidR="00E65CF9" w:rsidRPr="00D55E00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591644" w:rsidRPr="00D55E00">
              <w:rPr>
                <w:b w:val="0"/>
                <w:sz w:val="20"/>
                <w:szCs w:val="20"/>
                <w:lang w:val="en-GB"/>
              </w:rPr>
              <w:t>–</w:t>
            </w:r>
            <w:r w:rsidR="000A78D0" w:rsidRPr="00D55E00">
              <w:rPr>
                <w:b w:val="0"/>
                <w:sz w:val="20"/>
                <w:szCs w:val="20"/>
                <w:lang w:val="en-GB"/>
              </w:rPr>
              <w:t xml:space="preserve"> room </w:t>
            </w:r>
            <w:r w:rsidR="00591644" w:rsidRPr="00D55E00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737CDA">
              <w:rPr>
                <w:b w:val="0"/>
                <w:sz w:val="20"/>
                <w:szCs w:val="20"/>
                <w:lang w:val="en-GB"/>
              </w:rPr>
              <w:t>01.11</w:t>
            </w:r>
          </w:p>
          <w:p w14:paraId="1D31B148" w14:textId="77777777" w:rsidR="00B775A6" w:rsidRPr="00D35C7E" w:rsidRDefault="00B775A6" w:rsidP="005F104F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GB"/>
              </w:rPr>
            </w:pPr>
          </w:p>
          <w:p w14:paraId="166AE562" w14:textId="77777777" w:rsidR="00DB146A" w:rsidRPr="00D35C7E" w:rsidRDefault="00DB146A" w:rsidP="005F104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423D49" w:rsidRPr="003B1341" w14:paraId="2E631A8D" w14:textId="77777777" w:rsidTr="0054476B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EB09" w14:textId="77777777" w:rsidR="00423D49" w:rsidRDefault="00835D63" w:rsidP="00D53A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B</w:t>
            </w:r>
            <w:r w:rsidR="00423D49">
              <w:rPr>
                <w:sz w:val="20"/>
                <w:szCs w:val="20"/>
                <w:lang w:val="en-US"/>
              </w:rPr>
              <w:t>ody in Science, Art &amp; Culture</w:t>
            </w:r>
          </w:p>
          <w:p w14:paraId="69839926" w14:textId="77777777" w:rsidR="00423D49" w:rsidRPr="001F590A" w:rsidRDefault="00423D49" w:rsidP="00D53A94">
            <w:pPr>
              <w:rPr>
                <w:b w:val="0"/>
                <w:sz w:val="20"/>
                <w:szCs w:val="20"/>
              </w:rPr>
            </w:pPr>
            <w:r w:rsidRPr="001F590A">
              <w:rPr>
                <w:b w:val="0"/>
                <w:sz w:val="20"/>
                <w:szCs w:val="20"/>
              </w:rPr>
              <w:t xml:space="preserve">M. Wieczorkowska MA, </w:t>
            </w:r>
            <w:proofErr w:type="spellStart"/>
            <w:r w:rsidRPr="001F590A">
              <w:rPr>
                <w:b w:val="0"/>
                <w:sz w:val="20"/>
                <w:szCs w:val="20"/>
              </w:rPr>
              <w:t>PhD</w:t>
            </w:r>
            <w:proofErr w:type="spellEnd"/>
          </w:p>
          <w:p w14:paraId="789741AF" w14:textId="77777777" w:rsidR="00423D49" w:rsidRPr="001F590A" w:rsidRDefault="00423D49" w:rsidP="00423D49">
            <w:pPr>
              <w:rPr>
                <w:sz w:val="20"/>
                <w:szCs w:val="20"/>
              </w:rPr>
            </w:pPr>
            <w:r w:rsidRPr="001F590A">
              <w:rPr>
                <w:sz w:val="20"/>
                <w:szCs w:val="20"/>
              </w:rPr>
              <w:t xml:space="preserve">20 </w:t>
            </w:r>
            <w:proofErr w:type="spellStart"/>
            <w:r w:rsidRPr="001F590A">
              <w:rPr>
                <w:sz w:val="20"/>
                <w:szCs w:val="20"/>
              </w:rPr>
              <w:t>hrs</w:t>
            </w:r>
            <w:proofErr w:type="spellEnd"/>
            <w:r w:rsidRPr="001F590A">
              <w:rPr>
                <w:sz w:val="20"/>
                <w:szCs w:val="20"/>
              </w:rPr>
              <w:t xml:space="preserve"> (s-20)</w:t>
            </w:r>
          </w:p>
          <w:p w14:paraId="5DBFD294" w14:textId="565063F5" w:rsidR="00423D49" w:rsidRPr="00423D49" w:rsidRDefault="00423D49" w:rsidP="00423D49">
            <w:pPr>
              <w:rPr>
                <w:color w:val="FF0000"/>
                <w:sz w:val="20"/>
                <w:szCs w:val="20"/>
                <w:lang w:val="en-US"/>
              </w:rPr>
            </w:pPr>
            <w:r w:rsidRPr="00C724D9">
              <w:rPr>
                <w:b w:val="0"/>
                <w:sz w:val="20"/>
                <w:szCs w:val="20"/>
                <w:lang w:val="en-US"/>
              </w:rPr>
              <w:t xml:space="preserve">Sociology Department, </w:t>
            </w:r>
            <w:r w:rsidR="00C724D9" w:rsidRPr="00C724D9">
              <w:rPr>
                <w:b w:val="0"/>
                <w:sz w:val="20"/>
                <w:szCs w:val="20"/>
                <w:lang w:val="en-US"/>
              </w:rPr>
              <w:t>60</w:t>
            </w:r>
            <w:r w:rsidRPr="00C724D9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24D9" w:rsidRPr="00C724D9">
              <w:rPr>
                <w:b w:val="0"/>
                <w:sz w:val="20"/>
                <w:szCs w:val="20"/>
                <w:lang w:val="en-US"/>
              </w:rPr>
              <w:t>Narutowicza</w:t>
            </w:r>
            <w:proofErr w:type="spellEnd"/>
            <w:r w:rsidRPr="00C724D9">
              <w:rPr>
                <w:b w:val="0"/>
                <w:sz w:val="20"/>
                <w:szCs w:val="20"/>
                <w:lang w:val="en-US"/>
              </w:rPr>
              <w:t xml:space="preserve"> St.</w:t>
            </w:r>
          </w:p>
          <w:p w14:paraId="22FE6949" w14:textId="77777777" w:rsidR="00407F2B" w:rsidRPr="009114EA" w:rsidRDefault="00407F2B" w:rsidP="00407F2B">
            <w:pPr>
              <w:rPr>
                <w:color w:val="0070C0"/>
                <w:sz w:val="20"/>
                <w:szCs w:val="20"/>
                <w:lang w:val="en-US"/>
              </w:rPr>
            </w:pPr>
            <w:r w:rsidRPr="009114EA">
              <w:rPr>
                <w:color w:val="0070C0"/>
                <w:sz w:val="20"/>
                <w:szCs w:val="20"/>
                <w:highlight w:val="yellow"/>
                <w:lang w:val="en-US"/>
              </w:rPr>
              <w:t>GF_S03</w:t>
            </w:r>
          </w:p>
          <w:p w14:paraId="78B39D87" w14:textId="77777777" w:rsidR="00423D49" w:rsidRDefault="00423D49" w:rsidP="00D53A94">
            <w:pPr>
              <w:rPr>
                <w:sz w:val="20"/>
                <w:szCs w:val="20"/>
                <w:lang w:val="en-US"/>
              </w:rPr>
            </w:pPr>
          </w:p>
          <w:p w14:paraId="1519D01E" w14:textId="5CD102BF" w:rsidR="001F590A" w:rsidRPr="00423D49" w:rsidRDefault="001F590A" w:rsidP="00D53A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C406" w14:textId="77777777" w:rsidR="00423D49" w:rsidRPr="00423D49" w:rsidRDefault="00423D49" w:rsidP="005F104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23D8" w14:textId="311F871B" w:rsidR="00423D49" w:rsidRPr="00DC30DA" w:rsidRDefault="00423D49" w:rsidP="00423D49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val="en-GB"/>
              </w:rPr>
            </w:pPr>
            <w:r w:rsidRPr="00DC30DA">
              <w:rPr>
                <w:sz w:val="20"/>
                <w:szCs w:val="20"/>
                <w:u w:val="single"/>
                <w:lang w:val="en-GB"/>
              </w:rPr>
              <w:t>5x4 hrs</w:t>
            </w:r>
          </w:p>
          <w:p w14:paraId="374FEBF0" w14:textId="4BC7608B" w:rsidR="00423D49" w:rsidRPr="002E37A7" w:rsidRDefault="00030BC3" w:rsidP="00423D49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2E37A7">
              <w:rPr>
                <w:b w:val="0"/>
                <w:sz w:val="20"/>
                <w:szCs w:val="20"/>
                <w:lang w:val="en-US"/>
              </w:rPr>
              <w:t xml:space="preserve">Friday         </w:t>
            </w:r>
            <w:r w:rsidR="00EE16E4" w:rsidRPr="002E37A7">
              <w:rPr>
                <w:b w:val="0"/>
                <w:sz w:val="20"/>
                <w:szCs w:val="20"/>
                <w:lang w:val="en-US"/>
              </w:rPr>
              <w:t>14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>.11.2025</w:t>
            </w:r>
            <w:r w:rsidR="00EE16E4" w:rsidRPr="002E37A7">
              <w:rPr>
                <w:b w:val="0"/>
                <w:sz w:val="20"/>
                <w:szCs w:val="20"/>
                <w:lang w:val="en-US"/>
              </w:rPr>
              <w:t xml:space="preserve"> – 17.00-20.00</w:t>
            </w:r>
            <w:r w:rsidR="00423D49" w:rsidRPr="002E37A7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9D3A46">
              <w:rPr>
                <w:b w:val="0"/>
                <w:sz w:val="20"/>
                <w:szCs w:val="20"/>
                <w:lang w:val="en-US"/>
              </w:rPr>
              <w:t>318</w:t>
            </w:r>
          </w:p>
          <w:p w14:paraId="101B2132" w14:textId="387F0FDF" w:rsidR="00423D49" w:rsidRPr="002E37A7" w:rsidRDefault="00115045" w:rsidP="00423D49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Wednesday </w:t>
            </w:r>
            <w:r w:rsidR="00F67065" w:rsidRPr="002E37A7">
              <w:rPr>
                <w:b w:val="0"/>
                <w:bCs w:val="0"/>
                <w:sz w:val="20"/>
                <w:szCs w:val="20"/>
                <w:lang w:val="en-US"/>
              </w:rPr>
              <w:t>03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>.12.2025</w:t>
            </w:r>
            <w:r w:rsidR="00423D49" w:rsidRPr="002E37A7">
              <w:rPr>
                <w:b w:val="0"/>
                <w:bCs w:val="0"/>
                <w:sz w:val="20"/>
                <w:szCs w:val="20"/>
                <w:lang w:val="en-US"/>
              </w:rPr>
              <w:t> </w:t>
            </w:r>
            <w:r w:rsidR="00F67065" w:rsidRPr="002E37A7">
              <w:rPr>
                <w:b w:val="0"/>
                <w:sz w:val="20"/>
                <w:szCs w:val="20"/>
                <w:lang w:val="en-US"/>
              </w:rPr>
              <w:t>– 13.00-16.00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 xml:space="preserve"> – room </w:t>
            </w:r>
            <w:r w:rsidR="009D3A46">
              <w:rPr>
                <w:b w:val="0"/>
                <w:sz w:val="20"/>
                <w:szCs w:val="20"/>
                <w:lang w:val="en-US"/>
              </w:rPr>
              <w:t>321</w:t>
            </w:r>
          </w:p>
          <w:p w14:paraId="3B658705" w14:textId="5FA64566" w:rsidR="00423D49" w:rsidRPr="002E37A7" w:rsidRDefault="00BF170B" w:rsidP="00423D49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2E37A7">
              <w:rPr>
                <w:b w:val="0"/>
                <w:bCs w:val="0"/>
                <w:sz w:val="20"/>
                <w:szCs w:val="20"/>
                <w:lang w:val="en-US"/>
              </w:rPr>
              <w:t>Wednesday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10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>.12.2025</w:t>
            </w:r>
            <w:r w:rsidR="00EA1CBA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– 13.00-16.00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 xml:space="preserve"> – room </w:t>
            </w:r>
            <w:r w:rsidR="009D3A46">
              <w:rPr>
                <w:b w:val="0"/>
                <w:sz w:val="20"/>
                <w:szCs w:val="20"/>
                <w:lang w:val="en-US"/>
              </w:rPr>
              <w:t>317</w:t>
            </w:r>
          </w:p>
          <w:p w14:paraId="40F99BAA" w14:textId="602C2CF1" w:rsidR="00423D49" w:rsidRPr="002E37A7" w:rsidRDefault="00EE16E4" w:rsidP="00423D49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Tuesday </w:t>
            </w:r>
            <w:r w:rsidR="00030BC3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     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16.12.2025 – </w:t>
            </w:r>
            <w:r w:rsidR="000A6185" w:rsidRPr="002E37A7">
              <w:rPr>
                <w:b w:val="0"/>
                <w:sz w:val="20"/>
                <w:szCs w:val="20"/>
                <w:lang w:val="en-US"/>
              </w:rPr>
              <w:t xml:space="preserve">16.15-19.15 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– room </w:t>
            </w:r>
            <w:r w:rsidR="009D3A46">
              <w:rPr>
                <w:b w:val="0"/>
                <w:bCs w:val="0"/>
                <w:sz w:val="20"/>
                <w:szCs w:val="20"/>
                <w:lang w:val="en-US"/>
              </w:rPr>
              <w:t>321</w:t>
            </w:r>
          </w:p>
          <w:p w14:paraId="42D5A239" w14:textId="4D154276" w:rsidR="00423D49" w:rsidRPr="002E37A7" w:rsidRDefault="00EE16E4" w:rsidP="00423D49">
            <w:pPr>
              <w:rPr>
                <w:b w:val="0"/>
                <w:sz w:val="20"/>
                <w:szCs w:val="20"/>
                <w:lang w:val="en-US"/>
              </w:rPr>
            </w:pPr>
            <w:r w:rsidRPr="002E37A7">
              <w:rPr>
                <w:b w:val="0"/>
                <w:bCs w:val="0"/>
                <w:sz w:val="20"/>
                <w:szCs w:val="20"/>
                <w:lang w:val="en-US"/>
              </w:rPr>
              <w:t>Wednesday 28</w:t>
            </w:r>
            <w:r w:rsidR="00D55E00" w:rsidRPr="002E37A7">
              <w:rPr>
                <w:b w:val="0"/>
                <w:bCs w:val="0"/>
                <w:sz w:val="20"/>
                <w:szCs w:val="20"/>
                <w:lang w:val="en-US"/>
              </w:rPr>
              <w:t>.01.2026</w:t>
            </w:r>
            <w:r w:rsidR="000A78D0" w:rsidRPr="002E37A7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2E37A7">
              <w:rPr>
                <w:b w:val="0"/>
                <w:sz w:val="20"/>
                <w:szCs w:val="20"/>
                <w:lang w:val="en-US"/>
              </w:rPr>
              <w:t>– 16.15-19.15</w:t>
            </w:r>
            <w:r w:rsidR="00D55E00" w:rsidRPr="002E37A7">
              <w:rPr>
                <w:b w:val="0"/>
                <w:sz w:val="20"/>
                <w:szCs w:val="20"/>
                <w:lang w:val="en-US"/>
              </w:rPr>
              <w:t xml:space="preserve"> – room </w:t>
            </w:r>
            <w:r w:rsidR="009D3A46">
              <w:rPr>
                <w:b w:val="0"/>
                <w:sz w:val="20"/>
                <w:szCs w:val="20"/>
                <w:lang w:val="en-US"/>
              </w:rPr>
              <w:t>321</w:t>
            </w:r>
          </w:p>
          <w:p w14:paraId="18BD39E7" w14:textId="77777777" w:rsidR="00423D49" w:rsidRPr="00D35C7E" w:rsidRDefault="00423D49" w:rsidP="00D55E00">
            <w:pPr>
              <w:rPr>
                <w:b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9114EA" w:rsidRPr="00EA1CBA" w14:paraId="2AAA04E2" w14:textId="77777777" w:rsidTr="0054476B"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EF9F" w14:textId="50AAD196" w:rsidR="009114EA" w:rsidRPr="001874DE" w:rsidRDefault="009114EA" w:rsidP="009114EA">
            <w:pPr>
              <w:rPr>
                <w:b w:val="0"/>
                <w:sz w:val="20"/>
                <w:szCs w:val="16"/>
                <w:lang w:val="en-US"/>
              </w:rPr>
            </w:pPr>
            <w:bookmarkStart w:id="0" w:name="_GoBack" w:colFirst="0" w:colLast="2"/>
            <w:r w:rsidRPr="001874DE">
              <w:rPr>
                <w:sz w:val="20"/>
                <w:szCs w:val="16"/>
                <w:lang w:val="en-US"/>
              </w:rPr>
              <w:t>Emerging Viral and Bacterial Diseases</w:t>
            </w:r>
          </w:p>
          <w:p w14:paraId="40B0742A" w14:textId="77777777" w:rsidR="009114EA" w:rsidRPr="001874DE" w:rsidRDefault="009114EA" w:rsidP="009114EA">
            <w:pPr>
              <w:rPr>
                <w:b w:val="0"/>
                <w:sz w:val="20"/>
                <w:szCs w:val="16"/>
                <w:lang w:val="en-US"/>
              </w:rPr>
            </w:pPr>
            <w:r w:rsidRPr="001874DE">
              <w:rPr>
                <w:b w:val="0"/>
                <w:sz w:val="20"/>
                <w:szCs w:val="16"/>
                <w:lang w:val="en-US"/>
              </w:rPr>
              <w:t>Prof. D. Pastuszak-Lewandoska MD, PhD</w:t>
            </w:r>
          </w:p>
          <w:p w14:paraId="4C653B16" w14:textId="0AD96FDC" w:rsidR="009114EA" w:rsidRPr="001874DE" w:rsidRDefault="009114EA" w:rsidP="009114EA">
            <w:pPr>
              <w:rPr>
                <w:sz w:val="20"/>
                <w:szCs w:val="16"/>
                <w:lang w:val="en-US"/>
              </w:rPr>
            </w:pPr>
            <w:r w:rsidRPr="001874DE">
              <w:rPr>
                <w:sz w:val="20"/>
                <w:szCs w:val="16"/>
                <w:lang w:val="en-US"/>
              </w:rPr>
              <w:t xml:space="preserve">20 </w:t>
            </w:r>
            <w:proofErr w:type="spellStart"/>
            <w:r w:rsidRPr="001874DE">
              <w:rPr>
                <w:sz w:val="20"/>
                <w:szCs w:val="16"/>
                <w:lang w:val="en-US"/>
              </w:rPr>
              <w:t>hrs</w:t>
            </w:r>
            <w:proofErr w:type="spellEnd"/>
            <w:r w:rsidRPr="001874DE">
              <w:rPr>
                <w:sz w:val="20"/>
                <w:szCs w:val="16"/>
                <w:lang w:val="en-US"/>
              </w:rPr>
              <w:t xml:space="preserve"> (c-20)</w:t>
            </w:r>
          </w:p>
          <w:p w14:paraId="2E48DED4" w14:textId="315CC4E0" w:rsidR="00067E79" w:rsidRPr="009114EA" w:rsidRDefault="00067E79" w:rsidP="009114EA">
            <w:pPr>
              <w:rPr>
                <w:sz w:val="22"/>
                <w:szCs w:val="16"/>
                <w:lang w:val="en-US"/>
              </w:rPr>
            </w:pPr>
          </w:p>
          <w:p w14:paraId="7B947F02" w14:textId="77777777" w:rsidR="009114EA" w:rsidRDefault="00067E79" w:rsidP="009114EA">
            <w:pPr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highlight w:val="yellow"/>
                <w:lang w:val="en-US"/>
              </w:rPr>
              <w:t>GF_D03</w:t>
            </w:r>
          </w:p>
          <w:p w14:paraId="65BEE3A9" w14:textId="77777777" w:rsidR="00067E79" w:rsidRDefault="00067E79" w:rsidP="009114EA">
            <w:pPr>
              <w:rPr>
                <w:sz w:val="20"/>
                <w:szCs w:val="20"/>
                <w:lang w:val="en-US"/>
              </w:rPr>
            </w:pPr>
          </w:p>
          <w:p w14:paraId="3C2171A2" w14:textId="59633ACB" w:rsidR="001F590A" w:rsidRDefault="001F590A" w:rsidP="009114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33D5" w14:textId="06C35552" w:rsidR="009114EA" w:rsidRDefault="009114EA" w:rsidP="009114EA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 dean’s group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6177" w14:textId="77777777" w:rsidR="00067E79" w:rsidRPr="00706543" w:rsidRDefault="00067E79" w:rsidP="00067E79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706543">
              <w:rPr>
                <w:b w:val="0"/>
                <w:sz w:val="20"/>
                <w:szCs w:val="20"/>
                <w:lang w:val="en-GB"/>
              </w:rPr>
              <w:t>6 x 3 hrs &amp; 1 x 2 hrs</w:t>
            </w:r>
          </w:p>
          <w:p w14:paraId="7AC8D37D" w14:textId="77777777" w:rsidR="00067E79" w:rsidRPr="00706543" w:rsidRDefault="00067E79" w:rsidP="00067E79">
            <w:pPr>
              <w:rPr>
                <w:sz w:val="20"/>
                <w:szCs w:val="20"/>
                <w:lang w:val="en-US"/>
              </w:rPr>
            </w:pPr>
            <w:r w:rsidRPr="00706543">
              <w:rPr>
                <w:sz w:val="20"/>
                <w:szCs w:val="20"/>
                <w:lang w:val="en-US"/>
              </w:rPr>
              <w:t>THURSDAY</w:t>
            </w:r>
          </w:p>
          <w:p w14:paraId="05666AA2" w14:textId="77777777" w:rsidR="00067E79" w:rsidRPr="000A6185" w:rsidRDefault="00067E79" w:rsidP="00067E79">
            <w:pPr>
              <w:rPr>
                <w:sz w:val="20"/>
                <w:szCs w:val="20"/>
                <w:lang w:val="en-US"/>
              </w:rPr>
            </w:pPr>
            <w:r w:rsidRPr="000A6185">
              <w:rPr>
                <w:sz w:val="20"/>
                <w:szCs w:val="20"/>
                <w:highlight w:val="green"/>
                <w:lang w:val="en-US"/>
              </w:rPr>
              <w:t>16.30-18.45</w:t>
            </w:r>
          </w:p>
          <w:p w14:paraId="45158505" w14:textId="3ADDE2F2" w:rsidR="00067E79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20.11.2025</w:t>
            </w:r>
            <w:r w:rsidR="00C56917">
              <w:rPr>
                <w:b w:val="0"/>
                <w:sz w:val="20"/>
                <w:szCs w:val="20"/>
                <w:lang w:val="en-US"/>
              </w:rPr>
              <w:t xml:space="preserve"> – on-line </w:t>
            </w:r>
          </w:p>
          <w:p w14:paraId="6D582B8A" w14:textId="77777777" w:rsidR="00C56917" w:rsidRDefault="00C56917" w:rsidP="00067E79">
            <w:pPr>
              <w:rPr>
                <w:b w:val="0"/>
                <w:sz w:val="20"/>
                <w:szCs w:val="20"/>
                <w:lang w:val="en-US"/>
              </w:rPr>
            </w:pPr>
          </w:p>
          <w:p w14:paraId="55232A69" w14:textId="372E7CC5" w:rsidR="00C56917" w:rsidRPr="00C56917" w:rsidRDefault="00C56917" w:rsidP="00C56917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val="en-GB"/>
              </w:rPr>
            </w:pPr>
            <w:r w:rsidRPr="00D503B1">
              <w:rPr>
                <w:b w:val="0"/>
                <w:sz w:val="18"/>
                <w:szCs w:val="18"/>
                <w:lang w:val="en-GB"/>
              </w:rPr>
              <w:t>Department of Microbiology and Medical Laboratory Immunol</w:t>
            </w:r>
            <w:r>
              <w:rPr>
                <w:b w:val="0"/>
                <w:sz w:val="18"/>
                <w:szCs w:val="18"/>
                <w:lang w:val="en-GB"/>
              </w:rPr>
              <w:t xml:space="preserve">ogy, </w:t>
            </w:r>
            <w:r w:rsidR="00471714">
              <w:rPr>
                <w:b w:val="0"/>
                <w:sz w:val="18"/>
                <w:szCs w:val="18"/>
                <w:lang w:val="en-GB"/>
              </w:rPr>
              <w:t xml:space="preserve">251 </w:t>
            </w:r>
            <w:proofErr w:type="spellStart"/>
            <w:r>
              <w:rPr>
                <w:b w:val="0"/>
                <w:sz w:val="18"/>
                <w:szCs w:val="18"/>
                <w:lang w:val="en-GB"/>
              </w:rPr>
              <w:t>Pomorska</w:t>
            </w:r>
            <w:proofErr w:type="spellEnd"/>
            <w:r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="00471714">
              <w:rPr>
                <w:b w:val="0"/>
                <w:sz w:val="18"/>
                <w:szCs w:val="18"/>
                <w:lang w:val="en-GB"/>
              </w:rPr>
              <w:t>St.</w:t>
            </w:r>
            <w:r>
              <w:rPr>
                <w:b w:val="0"/>
                <w:sz w:val="18"/>
                <w:szCs w:val="18"/>
                <w:lang w:val="en-GB"/>
              </w:rPr>
              <w:t>, C5 building, room 76</w:t>
            </w:r>
          </w:p>
          <w:p w14:paraId="659CE52F" w14:textId="6FA795A7" w:rsidR="00067E79" w:rsidRPr="00C50105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27.11.2025</w:t>
            </w:r>
          </w:p>
          <w:p w14:paraId="4F112A25" w14:textId="38CB5CAB" w:rsidR="00067E79" w:rsidRPr="003B1341" w:rsidRDefault="000A6185" w:rsidP="00067E79">
            <w:pPr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3B1341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04.12.2025</w:t>
            </w:r>
          </w:p>
          <w:p w14:paraId="608AA0C3" w14:textId="654B50A6" w:rsidR="00067E79" w:rsidRPr="00C50105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11.12.2025</w:t>
            </w:r>
          </w:p>
          <w:p w14:paraId="41463214" w14:textId="6B4DE63E" w:rsidR="00067E79" w:rsidRPr="00C50105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18.12.2025</w:t>
            </w:r>
          </w:p>
          <w:p w14:paraId="3CFC0FEB" w14:textId="596F0EC7" w:rsidR="00067E79" w:rsidRPr="00412027" w:rsidRDefault="000A6185" w:rsidP="00067E79">
            <w:pPr>
              <w:rPr>
                <w:b w:val="0"/>
                <w:sz w:val="20"/>
                <w:szCs w:val="20"/>
                <w:lang w:val="en-US"/>
              </w:rPr>
            </w:pPr>
            <w:r w:rsidRPr="00412027">
              <w:rPr>
                <w:b w:val="0"/>
                <w:sz w:val="20"/>
                <w:szCs w:val="20"/>
                <w:lang w:val="en-US"/>
              </w:rPr>
              <w:t>08.01.2026</w:t>
            </w:r>
          </w:p>
          <w:p w14:paraId="005957ED" w14:textId="77777777" w:rsidR="009114EA" w:rsidRDefault="000A6185" w:rsidP="00067E79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C50105">
              <w:rPr>
                <w:b w:val="0"/>
                <w:sz w:val="20"/>
                <w:szCs w:val="20"/>
                <w:lang w:val="en-US"/>
              </w:rPr>
              <w:t>15.01.2026</w:t>
            </w:r>
          </w:p>
          <w:p w14:paraId="47E66670" w14:textId="77777777" w:rsidR="003B1341" w:rsidRDefault="003B1341" w:rsidP="00067E79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</w:p>
          <w:p w14:paraId="7C01F633" w14:textId="77777777" w:rsidR="003B1341" w:rsidRPr="00C50105" w:rsidRDefault="003B1341" w:rsidP="003B1341">
            <w:pPr>
              <w:rPr>
                <w:sz w:val="20"/>
                <w:szCs w:val="20"/>
                <w:lang w:val="en-US"/>
              </w:rPr>
            </w:pPr>
            <w:r w:rsidRPr="00C50105">
              <w:rPr>
                <w:sz w:val="20"/>
                <w:szCs w:val="20"/>
                <w:highlight w:val="green"/>
                <w:lang w:val="en-US"/>
              </w:rPr>
              <w:t>16.30-18.00</w:t>
            </w:r>
          </w:p>
          <w:p w14:paraId="30FE665F" w14:textId="694669DE" w:rsidR="003B1341" w:rsidRPr="003B1341" w:rsidRDefault="003B1341" w:rsidP="00067E79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GB"/>
              </w:rPr>
            </w:pPr>
            <w:r w:rsidRPr="003B1341">
              <w:rPr>
                <w:b w:val="0"/>
                <w:sz w:val="20"/>
                <w:szCs w:val="20"/>
                <w:lang w:val="en-GB"/>
              </w:rPr>
              <w:t>22.01.2026</w:t>
            </w:r>
          </w:p>
        </w:tc>
      </w:tr>
      <w:bookmarkEnd w:id="0"/>
    </w:tbl>
    <w:p w14:paraId="2AFE5F94" w14:textId="3C258996" w:rsidR="00F73F52" w:rsidRPr="00706543" w:rsidRDefault="00F73F52" w:rsidP="00620E19">
      <w:pPr>
        <w:rPr>
          <w:color w:val="FF0000"/>
          <w:sz w:val="18"/>
          <w:szCs w:val="18"/>
          <w:lang w:val="en-US"/>
        </w:rPr>
      </w:pPr>
    </w:p>
    <w:p w14:paraId="7BA567C2" w14:textId="77777777" w:rsidR="008C2B79" w:rsidRPr="00706543" w:rsidRDefault="002B1E8C" w:rsidP="002B1E8C">
      <w:pPr>
        <w:rPr>
          <w:b w:val="0"/>
          <w:color w:val="FF0000"/>
          <w:sz w:val="20"/>
          <w:szCs w:val="20"/>
          <w:lang w:val="en-US"/>
        </w:rPr>
      </w:pPr>
      <w:r w:rsidRPr="00706543">
        <w:rPr>
          <w:b w:val="0"/>
          <w:color w:val="FF0000"/>
          <w:sz w:val="20"/>
          <w:szCs w:val="20"/>
          <w:lang w:val="en-US"/>
        </w:rPr>
        <w:t xml:space="preserve"> </w:t>
      </w:r>
    </w:p>
    <w:p w14:paraId="138A8A1F" w14:textId="77777777" w:rsidR="00580619" w:rsidRPr="00706543" w:rsidRDefault="00580619" w:rsidP="00580619">
      <w:pPr>
        <w:jc w:val="center"/>
        <w:rPr>
          <w:b w:val="0"/>
          <w:color w:val="FF0000"/>
          <w:sz w:val="22"/>
          <w:szCs w:val="22"/>
          <w:lang w:val="en-US"/>
        </w:rPr>
      </w:pPr>
    </w:p>
    <w:p w14:paraId="44E1787D" w14:textId="77777777" w:rsidR="00580619" w:rsidRPr="00706543" w:rsidRDefault="00580619" w:rsidP="00580619">
      <w:pPr>
        <w:rPr>
          <w:b w:val="0"/>
          <w:color w:val="FF0000"/>
          <w:sz w:val="22"/>
          <w:szCs w:val="22"/>
          <w:lang w:val="en-US"/>
        </w:rPr>
      </w:pPr>
    </w:p>
    <w:p w14:paraId="18D83A37" w14:textId="77777777" w:rsidR="008F3074" w:rsidRPr="00706543" w:rsidRDefault="008F3074" w:rsidP="008F3074">
      <w:pPr>
        <w:rPr>
          <w:color w:val="FF0000"/>
          <w:sz w:val="20"/>
          <w:szCs w:val="20"/>
          <w:lang w:val="en-US"/>
        </w:rPr>
      </w:pPr>
    </w:p>
    <w:p w14:paraId="3A3E0B8D" w14:textId="77777777" w:rsidR="008F3074" w:rsidRPr="00706543" w:rsidRDefault="008F3074" w:rsidP="008F3074">
      <w:pPr>
        <w:rPr>
          <w:color w:val="FF0000"/>
          <w:sz w:val="20"/>
          <w:szCs w:val="20"/>
          <w:lang w:val="en-US"/>
        </w:rPr>
      </w:pPr>
    </w:p>
    <w:p w14:paraId="794DE335" w14:textId="77777777" w:rsidR="00A62CCA" w:rsidRPr="00706543" w:rsidRDefault="00A62CCA" w:rsidP="008F3074">
      <w:pPr>
        <w:rPr>
          <w:color w:val="FF0000"/>
          <w:sz w:val="20"/>
          <w:szCs w:val="20"/>
          <w:lang w:val="en-US"/>
        </w:rPr>
      </w:pPr>
    </w:p>
    <w:sectPr w:rsidR="00A62CCA" w:rsidRPr="00706543" w:rsidSect="00826145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2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DB"/>
    <w:rsid w:val="000054F6"/>
    <w:rsid w:val="00010FAD"/>
    <w:rsid w:val="00013189"/>
    <w:rsid w:val="0002099F"/>
    <w:rsid w:val="00020C85"/>
    <w:rsid w:val="00022740"/>
    <w:rsid w:val="00030BC3"/>
    <w:rsid w:val="0003229E"/>
    <w:rsid w:val="00035B53"/>
    <w:rsid w:val="00035F13"/>
    <w:rsid w:val="00040563"/>
    <w:rsid w:val="00041EEA"/>
    <w:rsid w:val="0004342F"/>
    <w:rsid w:val="00047009"/>
    <w:rsid w:val="000544FC"/>
    <w:rsid w:val="00057E61"/>
    <w:rsid w:val="0006163C"/>
    <w:rsid w:val="00064401"/>
    <w:rsid w:val="00066C01"/>
    <w:rsid w:val="00067E79"/>
    <w:rsid w:val="00070D2D"/>
    <w:rsid w:val="000713C9"/>
    <w:rsid w:val="00077CD0"/>
    <w:rsid w:val="000855B7"/>
    <w:rsid w:val="000A05B8"/>
    <w:rsid w:val="000A6185"/>
    <w:rsid w:val="000A78D0"/>
    <w:rsid w:val="000A790B"/>
    <w:rsid w:val="000A7F3D"/>
    <w:rsid w:val="000B518D"/>
    <w:rsid w:val="000B5AD7"/>
    <w:rsid w:val="000B5F67"/>
    <w:rsid w:val="000B6C71"/>
    <w:rsid w:val="000B78C9"/>
    <w:rsid w:val="000C4A70"/>
    <w:rsid w:val="000C62EC"/>
    <w:rsid w:val="000D3602"/>
    <w:rsid w:val="000E27EC"/>
    <w:rsid w:val="0010113A"/>
    <w:rsid w:val="001015E2"/>
    <w:rsid w:val="00115045"/>
    <w:rsid w:val="00116109"/>
    <w:rsid w:val="001165BB"/>
    <w:rsid w:val="00137CAB"/>
    <w:rsid w:val="0014706F"/>
    <w:rsid w:val="00153EAE"/>
    <w:rsid w:val="00155046"/>
    <w:rsid w:val="001554ED"/>
    <w:rsid w:val="00156F28"/>
    <w:rsid w:val="001603F9"/>
    <w:rsid w:val="001638FE"/>
    <w:rsid w:val="00171733"/>
    <w:rsid w:val="0017307C"/>
    <w:rsid w:val="001737C7"/>
    <w:rsid w:val="00173E11"/>
    <w:rsid w:val="001840BF"/>
    <w:rsid w:val="00185C6D"/>
    <w:rsid w:val="001874DE"/>
    <w:rsid w:val="00187EEE"/>
    <w:rsid w:val="001903D7"/>
    <w:rsid w:val="00190982"/>
    <w:rsid w:val="00193E6F"/>
    <w:rsid w:val="00194B73"/>
    <w:rsid w:val="001953BC"/>
    <w:rsid w:val="001A075C"/>
    <w:rsid w:val="001A2048"/>
    <w:rsid w:val="001A29C0"/>
    <w:rsid w:val="001A5A01"/>
    <w:rsid w:val="001A72B5"/>
    <w:rsid w:val="001B14FC"/>
    <w:rsid w:val="001B30E5"/>
    <w:rsid w:val="001B3467"/>
    <w:rsid w:val="001C5FBE"/>
    <w:rsid w:val="001C692D"/>
    <w:rsid w:val="001D47C5"/>
    <w:rsid w:val="001D618D"/>
    <w:rsid w:val="001F3EEC"/>
    <w:rsid w:val="001F590A"/>
    <w:rsid w:val="001F7590"/>
    <w:rsid w:val="002050BD"/>
    <w:rsid w:val="00207352"/>
    <w:rsid w:val="002103A3"/>
    <w:rsid w:val="00213936"/>
    <w:rsid w:val="00220920"/>
    <w:rsid w:val="00221EB3"/>
    <w:rsid w:val="00233CED"/>
    <w:rsid w:val="00242577"/>
    <w:rsid w:val="00247E80"/>
    <w:rsid w:val="00257794"/>
    <w:rsid w:val="00261064"/>
    <w:rsid w:val="00264FF6"/>
    <w:rsid w:val="00272DD7"/>
    <w:rsid w:val="002733DF"/>
    <w:rsid w:val="00274346"/>
    <w:rsid w:val="002828D3"/>
    <w:rsid w:val="002A2F5E"/>
    <w:rsid w:val="002B1E8C"/>
    <w:rsid w:val="002B36FE"/>
    <w:rsid w:val="002C7E7B"/>
    <w:rsid w:val="002D0E00"/>
    <w:rsid w:val="002D1E18"/>
    <w:rsid w:val="002D28CB"/>
    <w:rsid w:val="002D5B10"/>
    <w:rsid w:val="002E13E7"/>
    <w:rsid w:val="002E1DCA"/>
    <w:rsid w:val="002E37A7"/>
    <w:rsid w:val="002E4015"/>
    <w:rsid w:val="002E618A"/>
    <w:rsid w:val="002F0BBA"/>
    <w:rsid w:val="002F101C"/>
    <w:rsid w:val="002F12AE"/>
    <w:rsid w:val="002F66E0"/>
    <w:rsid w:val="0030690D"/>
    <w:rsid w:val="003072DE"/>
    <w:rsid w:val="00307611"/>
    <w:rsid w:val="00316DB9"/>
    <w:rsid w:val="003222DF"/>
    <w:rsid w:val="00326319"/>
    <w:rsid w:val="0034276F"/>
    <w:rsid w:val="003445D9"/>
    <w:rsid w:val="003446A7"/>
    <w:rsid w:val="00345D84"/>
    <w:rsid w:val="003467DD"/>
    <w:rsid w:val="00350838"/>
    <w:rsid w:val="00352658"/>
    <w:rsid w:val="00352C88"/>
    <w:rsid w:val="003553D9"/>
    <w:rsid w:val="0036074C"/>
    <w:rsid w:val="00367DF7"/>
    <w:rsid w:val="0039027D"/>
    <w:rsid w:val="003A2508"/>
    <w:rsid w:val="003A371B"/>
    <w:rsid w:val="003A3877"/>
    <w:rsid w:val="003A4DA0"/>
    <w:rsid w:val="003A757C"/>
    <w:rsid w:val="003A7EAF"/>
    <w:rsid w:val="003B1341"/>
    <w:rsid w:val="003B2C49"/>
    <w:rsid w:val="003C2653"/>
    <w:rsid w:val="003C5EE5"/>
    <w:rsid w:val="003C64FE"/>
    <w:rsid w:val="003C6CA3"/>
    <w:rsid w:val="003C750C"/>
    <w:rsid w:val="003D6B62"/>
    <w:rsid w:val="003E5C0E"/>
    <w:rsid w:val="003E5E97"/>
    <w:rsid w:val="003E6FDD"/>
    <w:rsid w:val="003E7163"/>
    <w:rsid w:val="003F2EBE"/>
    <w:rsid w:val="003F5531"/>
    <w:rsid w:val="004032C0"/>
    <w:rsid w:val="0040454D"/>
    <w:rsid w:val="0040787E"/>
    <w:rsid w:val="00407F2B"/>
    <w:rsid w:val="00412027"/>
    <w:rsid w:val="004177C5"/>
    <w:rsid w:val="00423D49"/>
    <w:rsid w:val="00427286"/>
    <w:rsid w:val="004376B1"/>
    <w:rsid w:val="00443FB8"/>
    <w:rsid w:val="0044693B"/>
    <w:rsid w:val="00450C58"/>
    <w:rsid w:val="00452855"/>
    <w:rsid w:val="00453477"/>
    <w:rsid w:val="00462243"/>
    <w:rsid w:val="00462879"/>
    <w:rsid w:val="004647D3"/>
    <w:rsid w:val="00466358"/>
    <w:rsid w:val="00471714"/>
    <w:rsid w:val="0047463C"/>
    <w:rsid w:val="004862A4"/>
    <w:rsid w:val="0048673D"/>
    <w:rsid w:val="004900E5"/>
    <w:rsid w:val="004932DF"/>
    <w:rsid w:val="0049494F"/>
    <w:rsid w:val="00496507"/>
    <w:rsid w:val="00497A91"/>
    <w:rsid w:val="004B0AAA"/>
    <w:rsid w:val="004B7DB5"/>
    <w:rsid w:val="004C3F32"/>
    <w:rsid w:val="004C6C7A"/>
    <w:rsid w:val="004D0E13"/>
    <w:rsid w:val="004D6CE9"/>
    <w:rsid w:val="004E69DB"/>
    <w:rsid w:val="004F127A"/>
    <w:rsid w:val="004F5FF8"/>
    <w:rsid w:val="00500784"/>
    <w:rsid w:val="005019DD"/>
    <w:rsid w:val="0050206D"/>
    <w:rsid w:val="0050290A"/>
    <w:rsid w:val="00510261"/>
    <w:rsid w:val="00510AD4"/>
    <w:rsid w:val="00513622"/>
    <w:rsid w:val="005161C7"/>
    <w:rsid w:val="005202D5"/>
    <w:rsid w:val="00520623"/>
    <w:rsid w:val="00524916"/>
    <w:rsid w:val="005273DA"/>
    <w:rsid w:val="0053209D"/>
    <w:rsid w:val="00540A1B"/>
    <w:rsid w:val="0054476B"/>
    <w:rsid w:val="00545726"/>
    <w:rsid w:val="00551327"/>
    <w:rsid w:val="0055259E"/>
    <w:rsid w:val="00561337"/>
    <w:rsid w:val="00567B82"/>
    <w:rsid w:val="0057321E"/>
    <w:rsid w:val="00573810"/>
    <w:rsid w:val="0057654E"/>
    <w:rsid w:val="00580619"/>
    <w:rsid w:val="00587B70"/>
    <w:rsid w:val="00591644"/>
    <w:rsid w:val="00591649"/>
    <w:rsid w:val="00595351"/>
    <w:rsid w:val="0059555C"/>
    <w:rsid w:val="005A04CF"/>
    <w:rsid w:val="005A3732"/>
    <w:rsid w:val="005A6697"/>
    <w:rsid w:val="005B1D8D"/>
    <w:rsid w:val="005C25E5"/>
    <w:rsid w:val="005C4C72"/>
    <w:rsid w:val="005C6595"/>
    <w:rsid w:val="005D1440"/>
    <w:rsid w:val="005D3AC7"/>
    <w:rsid w:val="005D618F"/>
    <w:rsid w:val="005E0260"/>
    <w:rsid w:val="005E314C"/>
    <w:rsid w:val="005F104F"/>
    <w:rsid w:val="005F23DE"/>
    <w:rsid w:val="005F28C1"/>
    <w:rsid w:val="005F3953"/>
    <w:rsid w:val="00600BAD"/>
    <w:rsid w:val="006033D1"/>
    <w:rsid w:val="0060663D"/>
    <w:rsid w:val="00611779"/>
    <w:rsid w:val="00612221"/>
    <w:rsid w:val="00612B64"/>
    <w:rsid w:val="006135C2"/>
    <w:rsid w:val="006158B6"/>
    <w:rsid w:val="0061663E"/>
    <w:rsid w:val="00616ED1"/>
    <w:rsid w:val="00620E19"/>
    <w:rsid w:val="0063303E"/>
    <w:rsid w:val="006407F7"/>
    <w:rsid w:val="00643848"/>
    <w:rsid w:val="00653D49"/>
    <w:rsid w:val="0065611E"/>
    <w:rsid w:val="00656C96"/>
    <w:rsid w:val="00673C0C"/>
    <w:rsid w:val="00685E9C"/>
    <w:rsid w:val="006904AA"/>
    <w:rsid w:val="006A418A"/>
    <w:rsid w:val="006B076E"/>
    <w:rsid w:val="006C31EB"/>
    <w:rsid w:val="006C6A45"/>
    <w:rsid w:val="006D3A26"/>
    <w:rsid w:val="006D3F15"/>
    <w:rsid w:val="006E2744"/>
    <w:rsid w:val="006F7BBC"/>
    <w:rsid w:val="00704DD9"/>
    <w:rsid w:val="00706543"/>
    <w:rsid w:val="0071474A"/>
    <w:rsid w:val="00714FB8"/>
    <w:rsid w:val="007151D7"/>
    <w:rsid w:val="007247EE"/>
    <w:rsid w:val="00737B35"/>
    <w:rsid w:val="00737CDA"/>
    <w:rsid w:val="0074558B"/>
    <w:rsid w:val="00750E57"/>
    <w:rsid w:val="00753FE8"/>
    <w:rsid w:val="007553A7"/>
    <w:rsid w:val="00756488"/>
    <w:rsid w:val="00756B4A"/>
    <w:rsid w:val="0076032B"/>
    <w:rsid w:val="007606B5"/>
    <w:rsid w:val="007656A6"/>
    <w:rsid w:val="00771575"/>
    <w:rsid w:val="007715A4"/>
    <w:rsid w:val="00780AB6"/>
    <w:rsid w:val="007853D7"/>
    <w:rsid w:val="007A0BFD"/>
    <w:rsid w:val="007B1232"/>
    <w:rsid w:val="007B19C0"/>
    <w:rsid w:val="007B37AC"/>
    <w:rsid w:val="007B7CF7"/>
    <w:rsid w:val="007C030A"/>
    <w:rsid w:val="007C2C7E"/>
    <w:rsid w:val="007D1610"/>
    <w:rsid w:val="007D60CB"/>
    <w:rsid w:val="007D68FA"/>
    <w:rsid w:val="007E3F45"/>
    <w:rsid w:val="007F0F62"/>
    <w:rsid w:val="007F1E69"/>
    <w:rsid w:val="00804AA3"/>
    <w:rsid w:val="00820A67"/>
    <w:rsid w:val="008228E3"/>
    <w:rsid w:val="00824597"/>
    <w:rsid w:val="00825734"/>
    <w:rsid w:val="00826145"/>
    <w:rsid w:val="008318A4"/>
    <w:rsid w:val="00831F81"/>
    <w:rsid w:val="00835D63"/>
    <w:rsid w:val="00844688"/>
    <w:rsid w:val="008570BF"/>
    <w:rsid w:val="00866698"/>
    <w:rsid w:val="00867681"/>
    <w:rsid w:val="008753E5"/>
    <w:rsid w:val="00877D0E"/>
    <w:rsid w:val="00882B37"/>
    <w:rsid w:val="00884C16"/>
    <w:rsid w:val="00886BBD"/>
    <w:rsid w:val="00892236"/>
    <w:rsid w:val="008A3C08"/>
    <w:rsid w:val="008A7F82"/>
    <w:rsid w:val="008B1382"/>
    <w:rsid w:val="008B1874"/>
    <w:rsid w:val="008B2B53"/>
    <w:rsid w:val="008C16EC"/>
    <w:rsid w:val="008C2B79"/>
    <w:rsid w:val="008C4ED8"/>
    <w:rsid w:val="008D1E26"/>
    <w:rsid w:val="008E34C7"/>
    <w:rsid w:val="008F3074"/>
    <w:rsid w:val="00905099"/>
    <w:rsid w:val="00906922"/>
    <w:rsid w:val="009114EA"/>
    <w:rsid w:val="00913325"/>
    <w:rsid w:val="0092688A"/>
    <w:rsid w:val="00927E51"/>
    <w:rsid w:val="00930ACC"/>
    <w:rsid w:val="00935B94"/>
    <w:rsid w:val="00951495"/>
    <w:rsid w:val="0095533C"/>
    <w:rsid w:val="00957567"/>
    <w:rsid w:val="0096224F"/>
    <w:rsid w:val="00965551"/>
    <w:rsid w:val="0096798A"/>
    <w:rsid w:val="00973E4B"/>
    <w:rsid w:val="00974B5C"/>
    <w:rsid w:val="00975F30"/>
    <w:rsid w:val="00980B73"/>
    <w:rsid w:val="0098195F"/>
    <w:rsid w:val="009865FC"/>
    <w:rsid w:val="00992E2F"/>
    <w:rsid w:val="009940DC"/>
    <w:rsid w:val="009A3ADD"/>
    <w:rsid w:val="009B0239"/>
    <w:rsid w:val="009B0D26"/>
    <w:rsid w:val="009B5F35"/>
    <w:rsid w:val="009C59EB"/>
    <w:rsid w:val="009D190E"/>
    <w:rsid w:val="009D3A46"/>
    <w:rsid w:val="009D766D"/>
    <w:rsid w:val="009E4731"/>
    <w:rsid w:val="009E5FB7"/>
    <w:rsid w:val="009F3C3A"/>
    <w:rsid w:val="009F4D88"/>
    <w:rsid w:val="009F72AE"/>
    <w:rsid w:val="00A06058"/>
    <w:rsid w:val="00A06601"/>
    <w:rsid w:val="00A07B09"/>
    <w:rsid w:val="00A20C16"/>
    <w:rsid w:val="00A2771A"/>
    <w:rsid w:val="00A30CB3"/>
    <w:rsid w:val="00A32C0C"/>
    <w:rsid w:val="00A35E1E"/>
    <w:rsid w:val="00A41319"/>
    <w:rsid w:val="00A45AA1"/>
    <w:rsid w:val="00A47766"/>
    <w:rsid w:val="00A50285"/>
    <w:rsid w:val="00A56741"/>
    <w:rsid w:val="00A56EBF"/>
    <w:rsid w:val="00A57B97"/>
    <w:rsid w:val="00A62CCA"/>
    <w:rsid w:val="00A642FD"/>
    <w:rsid w:val="00A73B56"/>
    <w:rsid w:val="00A73F03"/>
    <w:rsid w:val="00A75AAF"/>
    <w:rsid w:val="00A83616"/>
    <w:rsid w:val="00A90274"/>
    <w:rsid w:val="00A915DD"/>
    <w:rsid w:val="00A93D74"/>
    <w:rsid w:val="00A95935"/>
    <w:rsid w:val="00A96075"/>
    <w:rsid w:val="00AA2C4A"/>
    <w:rsid w:val="00AA357F"/>
    <w:rsid w:val="00AA3E65"/>
    <w:rsid w:val="00AA4AE9"/>
    <w:rsid w:val="00AA4BE3"/>
    <w:rsid w:val="00AC00C7"/>
    <w:rsid w:val="00AC7129"/>
    <w:rsid w:val="00AD09DF"/>
    <w:rsid w:val="00AE0764"/>
    <w:rsid w:val="00AE0A02"/>
    <w:rsid w:val="00AF1A70"/>
    <w:rsid w:val="00AF3735"/>
    <w:rsid w:val="00B01D6D"/>
    <w:rsid w:val="00B13667"/>
    <w:rsid w:val="00B20094"/>
    <w:rsid w:val="00B21CF6"/>
    <w:rsid w:val="00B26281"/>
    <w:rsid w:val="00B2783F"/>
    <w:rsid w:val="00B315CC"/>
    <w:rsid w:val="00B337FF"/>
    <w:rsid w:val="00B35ABB"/>
    <w:rsid w:val="00B424CF"/>
    <w:rsid w:val="00B56824"/>
    <w:rsid w:val="00B61624"/>
    <w:rsid w:val="00B62C8A"/>
    <w:rsid w:val="00B648E9"/>
    <w:rsid w:val="00B764DD"/>
    <w:rsid w:val="00B76A04"/>
    <w:rsid w:val="00B76EE9"/>
    <w:rsid w:val="00B775A6"/>
    <w:rsid w:val="00B81700"/>
    <w:rsid w:val="00B8783D"/>
    <w:rsid w:val="00B928ED"/>
    <w:rsid w:val="00B948D8"/>
    <w:rsid w:val="00B97526"/>
    <w:rsid w:val="00BB308B"/>
    <w:rsid w:val="00BB773F"/>
    <w:rsid w:val="00BC3323"/>
    <w:rsid w:val="00BC3D4D"/>
    <w:rsid w:val="00BD0728"/>
    <w:rsid w:val="00BD3089"/>
    <w:rsid w:val="00BE2177"/>
    <w:rsid w:val="00BE6888"/>
    <w:rsid w:val="00BF00FF"/>
    <w:rsid w:val="00BF170B"/>
    <w:rsid w:val="00BF70E5"/>
    <w:rsid w:val="00C0080C"/>
    <w:rsid w:val="00C05F45"/>
    <w:rsid w:val="00C21CDB"/>
    <w:rsid w:val="00C25036"/>
    <w:rsid w:val="00C26C9D"/>
    <w:rsid w:val="00C27A3C"/>
    <w:rsid w:val="00C30597"/>
    <w:rsid w:val="00C31A0A"/>
    <w:rsid w:val="00C32CDF"/>
    <w:rsid w:val="00C37FE6"/>
    <w:rsid w:val="00C45C83"/>
    <w:rsid w:val="00C50105"/>
    <w:rsid w:val="00C504ED"/>
    <w:rsid w:val="00C50E38"/>
    <w:rsid w:val="00C55C49"/>
    <w:rsid w:val="00C56917"/>
    <w:rsid w:val="00C570CE"/>
    <w:rsid w:val="00C67997"/>
    <w:rsid w:val="00C703D9"/>
    <w:rsid w:val="00C724D9"/>
    <w:rsid w:val="00C728F2"/>
    <w:rsid w:val="00C74575"/>
    <w:rsid w:val="00C77EF0"/>
    <w:rsid w:val="00CA016E"/>
    <w:rsid w:val="00CA22B0"/>
    <w:rsid w:val="00CB0E89"/>
    <w:rsid w:val="00CB24A9"/>
    <w:rsid w:val="00CB6C28"/>
    <w:rsid w:val="00CC053F"/>
    <w:rsid w:val="00CC1DE4"/>
    <w:rsid w:val="00CC36F4"/>
    <w:rsid w:val="00CC3C30"/>
    <w:rsid w:val="00CC4C2F"/>
    <w:rsid w:val="00CE6C56"/>
    <w:rsid w:val="00CE73E2"/>
    <w:rsid w:val="00CE7FE6"/>
    <w:rsid w:val="00D03E9C"/>
    <w:rsid w:val="00D1265A"/>
    <w:rsid w:val="00D140CE"/>
    <w:rsid w:val="00D20212"/>
    <w:rsid w:val="00D3400B"/>
    <w:rsid w:val="00D35C7E"/>
    <w:rsid w:val="00D377AB"/>
    <w:rsid w:val="00D41A82"/>
    <w:rsid w:val="00D45720"/>
    <w:rsid w:val="00D471C8"/>
    <w:rsid w:val="00D503B1"/>
    <w:rsid w:val="00D53A94"/>
    <w:rsid w:val="00D54474"/>
    <w:rsid w:val="00D54B53"/>
    <w:rsid w:val="00D55E00"/>
    <w:rsid w:val="00D602EC"/>
    <w:rsid w:val="00D6371A"/>
    <w:rsid w:val="00D66483"/>
    <w:rsid w:val="00D71119"/>
    <w:rsid w:val="00D716E8"/>
    <w:rsid w:val="00D71A59"/>
    <w:rsid w:val="00D72D4A"/>
    <w:rsid w:val="00D73777"/>
    <w:rsid w:val="00D93913"/>
    <w:rsid w:val="00D960CA"/>
    <w:rsid w:val="00DA0A15"/>
    <w:rsid w:val="00DA6E82"/>
    <w:rsid w:val="00DB146A"/>
    <w:rsid w:val="00DB2A07"/>
    <w:rsid w:val="00DB4C54"/>
    <w:rsid w:val="00DB4DD4"/>
    <w:rsid w:val="00DC26F4"/>
    <w:rsid w:val="00DC30DA"/>
    <w:rsid w:val="00DC5C09"/>
    <w:rsid w:val="00DC5FDC"/>
    <w:rsid w:val="00DE13D3"/>
    <w:rsid w:val="00DF34E3"/>
    <w:rsid w:val="00E069F8"/>
    <w:rsid w:val="00E11B4E"/>
    <w:rsid w:val="00E13362"/>
    <w:rsid w:val="00E15B37"/>
    <w:rsid w:val="00E16232"/>
    <w:rsid w:val="00E27DE6"/>
    <w:rsid w:val="00E40813"/>
    <w:rsid w:val="00E459C0"/>
    <w:rsid w:val="00E4740D"/>
    <w:rsid w:val="00E65CF9"/>
    <w:rsid w:val="00E662C5"/>
    <w:rsid w:val="00E7696E"/>
    <w:rsid w:val="00E772D6"/>
    <w:rsid w:val="00E8753F"/>
    <w:rsid w:val="00E918C6"/>
    <w:rsid w:val="00E955F4"/>
    <w:rsid w:val="00EA1A62"/>
    <w:rsid w:val="00EA1CBA"/>
    <w:rsid w:val="00EB4E50"/>
    <w:rsid w:val="00EB4E93"/>
    <w:rsid w:val="00EB52E4"/>
    <w:rsid w:val="00EC424F"/>
    <w:rsid w:val="00ED0813"/>
    <w:rsid w:val="00ED680C"/>
    <w:rsid w:val="00ED7A6D"/>
    <w:rsid w:val="00EE16E4"/>
    <w:rsid w:val="00EE4062"/>
    <w:rsid w:val="00EE7F02"/>
    <w:rsid w:val="00EF246D"/>
    <w:rsid w:val="00EF67F7"/>
    <w:rsid w:val="00F03D3E"/>
    <w:rsid w:val="00F03D75"/>
    <w:rsid w:val="00F04E7A"/>
    <w:rsid w:val="00F05A48"/>
    <w:rsid w:val="00F07FD2"/>
    <w:rsid w:val="00F17F7C"/>
    <w:rsid w:val="00F24F97"/>
    <w:rsid w:val="00F27F1E"/>
    <w:rsid w:val="00F30A45"/>
    <w:rsid w:val="00F334B2"/>
    <w:rsid w:val="00F369AC"/>
    <w:rsid w:val="00F40A1E"/>
    <w:rsid w:val="00F429D1"/>
    <w:rsid w:val="00F42F72"/>
    <w:rsid w:val="00F466B0"/>
    <w:rsid w:val="00F51CE5"/>
    <w:rsid w:val="00F54227"/>
    <w:rsid w:val="00F56507"/>
    <w:rsid w:val="00F56A35"/>
    <w:rsid w:val="00F61F0E"/>
    <w:rsid w:val="00F67065"/>
    <w:rsid w:val="00F67A14"/>
    <w:rsid w:val="00F71257"/>
    <w:rsid w:val="00F73F52"/>
    <w:rsid w:val="00F801A3"/>
    <w:rsid w:val="00F932AF"/>
    <w:rsid w:val="00F94E71"/>
    <w:rsid w:val="00F964D7"/>
    <w:rsid w:val="00F97370"/>
    <w:rsid w:val="00F97917"/>
    <w:rsid w:val="00FA17C1"/>
    <w:rsid w:val="00FA284F"/>
    <w:rsid w:val="00FA35CD"/>
    <w:rsid w:val="00FA70B3"/>
    <w:rsid w:val="00FB4FD1"/>
    <w:rsid w:val="00FB548A"/>
    <w:rsid w:val="00FC168D"/>
    <w:rsid w:val="00FC5651"/>
    <w:rsid w:val="00FC57CC"/>
    <w:rsid w:val="00FC6057"/>
    <w:rsid w:val="00FC790D"/>
    <w:rsid w:val="00FD0C4C"/>
    <w:rsid w:val="00FE6EAE"/>
    <w:rsid w:val="00FF00A7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25B78ADC"/>
  <w15:docId w15:val="{9AFE6017-510F-4202-A9CA-5B3157A6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B62C8A"/>
  </w:style>
  <w:style w:type="paragraph" w:styleId="NormalnyWeb">
    <w:name w:val="Normal (Web)"/>
    <w:basedOn w:val="Normalny"/>
    <w:uiPriority w:val="99"/>
    <w:semiHidden/>
    <w:unhideWhenUsed/>
    <w:rsid w:val="00B01D6D"/>
    <w:pPr>
      <w:spacing w:before="100" w:beforeAutospacing="1" w:after="100" w:afterAutospacing="1"/>
    </w:pPr>
    <w:rPr>
      <w:rFonts w:eastAsia="Calibri"/>
      <w:b w:val="0"/>
      <w:b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D1E18"/>
    <w:rPr>
      <w:rFonts w:ascii="Segoe UI" w:eastAsia="Times New Roman" w:hAnsi="Segoe UI" w:cs="Segoe U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B1232"/>
    <w:rPr>
      <w:color w:val="0563C1" w:themeColor="hyperlink"/>
      <w:u w:val="single"/>
    </w:rPr>
  </w:style>
  <w:style w:type="character" w:customStyle="1" w:styleId="rynqvb">
    <w:name w:val="rynqvb"/>
    <w:basedOn w:val="Domylnaczcionkaakapitu"/>
    <w:rsid w:val="0096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rzyna.kaczorowska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275</cp:revision>
  <cp:lastPrinted>2021-10-27T10:37:00Z</cp:lastPrinted>
  <dcterms:created xsi:type="dcterms:W3CDTF">2018-10-22T13:54:00Z</dcterms:created>
  <dcterms:modified xsi:type="dcterms:W3CDTF">2026-01-08T13:55:00Z</dcterms:modified>
</cp:coreProperties>
</file>